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B0" w:rsidRPr="000D3031" w:rsidRDefault="00DB7268" w:rsidP="00E04E6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Initial Assessment</w:t>
      </w:r>
    </w:p>
    <w:p w:rsidR="000D3031" w:rsidRDefault="000D30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Course:</w:t>
      </w:r>
    </w:p>
    <w:p w:rsidR="00D558B0" w:rsidRPr="00E04E66" w:rsidRDefault="000D30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Learner:</w:t>
      </w:r>
    </w:p>
    <w:p w:rsidR="00DB7268" w:rsidRDefault="00DB7268" w:rsidP="00DB7268">
      <w:pPr>
        <w:jc w:val="both"/>
        <w:rPr>
          <w:rFonts w:ascii="Arial" w:hAnsi="Arial" w:cs="Arial"/>
          <w:sz w:val="24"/>
          <w:szCs w:val="24"/>
        </w:rPr>
      </w:pPr>
      <w:r w:rsidRPr="00DB7268">
        <w:rPr>
          <w:rFonts w:ascii="Arial" w:hAnsi="Arial" w:cs="Arial"/>
          <w:sz w:val="24"/>
          <w:szCs w:val="24"/>
        </w:rPr>
        <w:t xml:space="preserve">Initial Assessment </w:t>
      </w:r>
      <w:r>
        <w:rPr>
          <w:rFonts w:ascii="Arial" w:hAnsi="Arial" w:cs="Arial"/>
          <w:sz w:val="24"/>
          <w:szCs w:val="24"/>
        </w:rPr>
        <w:t>is used to</w:t>
      </w:r>
      <w:r w:rsidRPr="00DB7268">
        <w:rPr>
          <w:rFonts w:ascii="Arial" w:hAnsi="Arial" w:cs="Arial"/>
          <w:sz w:val="24"/>
          <w:szCs w:val="24"/>
        </w:rPr>
        <w:t xml:space="preserve"> establish </w:t>
      </w:r>
      <w:r>
        <w:rPr>
          <w:rFonts w:ascii="Arial" w:hAnsi="Arial" w:cs="Arial"/>
          <w:sz w:val="24"/>
          <w:szCs w:val="24"/>
        </w:rPr>
        <w:t>your</w:t>
      </w:r>
      <w:r w:rsidRPr="00DB7268">
        <w:rPr>
          <w:rFonts w:ascii="Arial" w:hAnsi="Arial" w:cs="Arial"/>
          <w:sz w:val="24"/>
          <w:szCs w:val="24"/>
        </w:rPr>
        <w:t xml:space="preserve"> starting point</w:t>
      </w:r>
      <w:r>
        <w:rPr>
          <w:rFonts w:ascii="Arial" w:hAnsi="Arial" w:cs="Arial"/>
          <w:sz w:val="24"/>
          <w:szCs w:val="24"/>
        </w:rPr>
        <w:t xml:space="preserve"> for the course</w:t>
      </w:r>
      <w:r w:rsidRPr="00DB726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It will also be used to identify any additional support you may need to complete the course and how you </w:t>
      </w:r>
      <w:r w:rsidR="005B3D7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refer to be taught and learner.</w:t>
      </w:r>
    </w:p>
    <w:p w:rsidR="00D558B0" w:rsidRDefault="00DB7268" w:rsidP="00DB7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tutor will use the information you provide to make any necessary changes to your programme of learning. </w:t>
      </w:r>
    </w:p>
    <w:p w:rsidR="00DB7268" w:rsidRPr="00DB7268" w:rsidRDefault="00DB7268" w:rsidP="00DB7268">
      <w:pPr>
        <w:jc w:val="both"/>
        <w:rPr>
          <w:rFonts w:ascii="Arial" w:hAnsi="Arial" w:cs="Arial"/>
          <w:b/>
          <w:sz w:val="24"/>
          <w:szCs w:val="24"/>
        </w:rPr>
      </w:pPr>
      <w:r w:rsidRPr="00DB7268">
        <w:rPr>
          <w:rFonts w:ascii="Arial" w:hAnsi="Arial" w:cs="Arial"/>
          <w:b/>
          <w:sz w:val="24"/>
          <w:szCs w:val="24"/>
        </w:rPr>
        <w:t>What do I already know?</w:t>
      </w:r>
    </w:p>
    <w:p w:rsidR="00DB7268" w:rsidRDefault="004B1D9B" w:rsidP="00DB7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much do you already know/can you do</w:t>
      </w:r>
      <w:r w:rsidR="005B3D75">
        <w:rPr>
          <w:rFonts w:ascii="Arial" w:hAnsi="Arial" w:cs="Arial"/>
          <w:sz w:val="24"/>
          <w:szCs w:val="24"/>
        </w:rPr>
        <w:t xml:space="preserve"> in this subject area</w:t>
      </w:r>
      <w:r>
        <w:rPr>
          <w:rFonts w:ascii="Arial" w:hAnsi="Arial" w:cs="Arial"/>
          <w:sz w:val="24"/>
          <w:szCs w:val="24"/>
        </w:rPr>
        <w:t xml:space="preserve">? </w:t>
      </w:r>
      <w:r w:rsidRPr="004B1D9B">
        <w:rPr>
          <w:rFonts w:ascii="Arial" w:hAnsi="Arial" w:cs="Arial"/>
          <w:i/>
          <w:sz w:val="24"/>
          <w:szCs w:val="24"/>
        </w:rPr>
        <w:t>(Please tick)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418"/>
        <w:gridCol w:w="1418"/>
        <w:gridCol w:w="1418"/>
        <w:gridCol w:w="1418"/>
      </w:tblGrid>
      <w:tr w:rsidR="004B1D9B" w:rsidTr="007F5440">
        <w:tc>
          <w:tcPr>
            <w:tcW w:w="6237" w:type="dxa"/>
            <w:shd w:val="clear" w:color="auto" w:fill="D9D9D9" w:themeFill="background1" w:themeFillShade="D9"/>
          </w:tcPr>
          <w:p w:rsidR="004B1D9B" w:rsidRPr="004B1D9B" w:rsidRDefault="004B1D9B" w:rsidP="004B1D9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1D9B">
              <w:rPr>
                <w:rFonts w:ascii="Arial" w:hAnsi="Arial" w:cs="Arial"/>
                <w:b/>
                <w:sz w:val="24"/>
                <w:szCs w:val="24"/>
              </w:rPr>
              <w:t>Learning outcome/</w:t>
            </w:r>
            <w:r>
              <w:rPr>
                <w:rFonts w:ascii="Arial" w:hAnsi="Arial" w:cs="Arial"/>
                <w:b/>
                <w:sz w:val="24"/>
                <w:szCs w:val="24"/>
              </w:rPr>
              <w:t>subject area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B1D9B" w:rsidRPr="004B1D9B" w:rsidRDefault="004B1D9B" w:rsidP="004B1D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1D9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4B1D9B" w:rsidRPr="004B1D9B" w:rsidRDefault="004B1D9B" w:rsidP="004B1D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1D9B">
              <w:rPr>
                <w:rFonts w:ascii="Arial" w:hAnsi="Arial" w:cs="Arial"/>
                <w:b/>
                <w:sz w:val="24"/>
                <w:szCs w:val="24"/>
              </w:rPr>
              <w:t>Very little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B1D9B" w:rsidRPr="004B1D9B" w:rsidRDefault="004B1D9B" w:rsidP="004B1D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1D9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B1D9B" w:rsidRPr="004B1D9B" w:rsidRDefault="004B1D9B" w:rsidP="004B1D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1D9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B1D9B" w:rsidRPr="004B1D9B" w:rsidRDefault="004B1D9B" w:rsidP="004B1D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1D9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B1D9B" w:rsidRPr="004B1D9B" w:rsidRDefault="004B1D9B" w:rsidP="004B1D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1D9B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  <w:p w:rsidR="004B1D9B" w:rsidRPr="004B1D9B" w:rsidRDefault="004B1D9B" w:rsidP="004B1D9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B1D9B">
              <w:rPr>
                <w:rFonts w:ascii="Arial" w:hAnsi="Arial" w:cs="Arial"/>
                <w:b/>
                <w:sz w:val="24"/>
                <w:szCs w:val="24"/>
              </w:rPr>
              <w:t>A lot</w:t>
            </w:r>
          </w:p>
        </w:tc>
      </w:tr>
      <w:tr w:rsidR="004B1D9B" w:rsidTr="00432EB8">
        <w:tc>
          <w:tcPr>
            <w:tcW w:w="6237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D9B" w:rsidTr="00432EB8">
        <w:tc>
          <w:tcPr>
            <w:tcW w:w="6237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D9B" w:rsidTr="00432EB8">
        <w:tc>
          <w:tcPr>
            <w:tcW w:w="6237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D9B" w:rsidTr="00432EB8">
        <w:tc>
          <w:tcPr>
            <w:tcW w:w="6237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D9B" w:rsidTr="00432EB8">
        <w:tc>
          <w:tcPr>
            <w:tcW w:w="6237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D9B" w:rsidTr="00432EB8">
        <w:tc>
          <w:tcPr>
            <w:tcW w:w="6237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D9B" w:rsidTr="00432EB8">
        <w:tc>
          <w:tcPr>
            <w:tcW w:w="6237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D9B" w:rsidTr="00432EB8">
        <w:tc>
          <w:tcPr>
            <w:tcW w:w="6237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D9B" w:rsidTr="00432EB8">
        <w:tc>
          <w:tcPr>
            <w:tcW w:w="6237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1D9B" w:rsidRDefault="004B1D9B" w:rsidP="00DB72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1D9B" w:rsidRDefault="004B1D9B" w:rsidP="00DB7268">
      <w:pPr>
        <w:jc w:val="both"/>
        <w:rPr>
          <w:rFonts w:ascii="Arial" w:hAnsi="Arial" w:cs="Arial"/>
          <w:sz w:val="24"/>
          <w:szCs w:val="24"/>
        </w:rPr>
      </w:pPr>
    </w:p>
    <w:p w:rsidR="00DB7268" w:rsidRDefault="00DB7268" w:rsidP="00DB7268">
      <w:pPr>
        <w:jc w:val="both"/>
        <w:rPr>
          <w:rFonts w:ascii="Arial" w:hAnsi="Arial" w:cs="Arial"/>
          <w:b/>
          <w:sz w:val="24"/>
          <w:szCs w:val="24"/>
        </w:rPr>
      </w:pPr>
      <w:r w:rsidRPr="00DB7268">
        <w:rPr>
          <w:rFonts w:ascii="Arial" w:hAnsi="Arial" w:cs="Arial"/>
          <w:b/>
          <w:sz w:val="24"/>
          <w:szCs w:val="24"/>
        </w:rPr>
        <w:lastRenderedPageBreak/>
        <w:t>How do I like to be taught and learn?</w:t>
      </w:r>
    </w:p>
    <w:p w:rsidR="004B1D9B" w:rsidRPr="00432EB8" w:rsidRDefault="000F033E" w:rsidP="00432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</w:t>
      </w:r>
      <w:r w:rsidR="004B1D9B" w:rsidRPr="00432EB8">
        <w:rPr>
          <w:rFonts w:ascii="Arial" w:hAnsi="Arial" w:cs="Arial"/>
          <w:sz w:val="24"/>
          <w:szCs w:val="24"/>
        </w:rPr>
        <w:t xml:space="preserve"> the list of skills shown below </w:t>
      </w:r>
      <w:r>
        <w:rPr>
          <w:rFonts w:ascii="Arial" w:hAnsi="Arial" w:cs="Arial"/>
          <w:sz w:val="24"/>
          <w:szCs w:val="24"/>
        </w:rPr>
        <w:t>and tick the appropriate box to show</w:t>
      </w:r>
      <w:r w:rsidR="004B1D9B" w:rsidRPr="00432EB8">
        <w:rPr>
          <w:rFonts w:ascii="Arial" w:hAnsi="Arial" w:cs="Arial"/>
          <w:sz w:val="24"/>
          <w:szCs w:val="24"/>
        </w:rPr>
        <w:t xml:space="preserve"> how confident you feel in each of the skill areas</w:t>
      </w:r>
      <w:r>
        <w:rPr>
          <w:rFonts w:ascii="Arial" w:hAnsi="Arial" w:cs="Arial"/>
          <w:sz w:val="24"/>
          <w:szCs w:val="24"/>
        </w:rPr>
        <w:t>.</w:t>
      </w:r>
    </w:p>
    <w:p w:rsidR="004B1D9B" w:rsidRPr="007F12BA" w:rsidRDefault="004B1D9B" w:rsidP="00432EB8">
      <w:pPr>
        <w:rPr>
          <w:rFonts w:ascii="Comic Sans MS" w:hAnsi="Comic Sans MS"/>
          <w:sz w:val="20"/>
          <w:szCs w:val="20"/>
        </w:rPr>
      </w:pPr>
      <w:r w:rsidRPr="00432EB8">
        <w:rPr>
          <w:rFonts w:ascii="Arial" w:hAnsi="Arial" w:cs="Arial"/>
          <w:sz w:val="24"/>
          <w:szCs w:val="24"/>
        </w:rPr>
        <w:t>1</w:t>
      </w:r>
      <w:r w:rsidR="00432EB8">
        <w:rPr>
          <w:rFonts w:ascii="Arial" w:hAnsi="Arial" w:cs="Arial"/>
          <w:sz w:val="24"/>
          <w:szCs w:val="24"/>
        </w:rPr>
        <w:t xml:space="preserve"> (Not at all c</w:t>
      </w:r>
      <w:r w:rsidR="00432EB8" w:rsidRPr="00432EB8">
        <w:rPr>
          <w:rFonts w:ascii="Arial" w:hAnsi="Arial" w:cs="Arial"/>
          <w:sz w:val="24"/>
          <w:szCs w:val="24"/>
        </w:rPr>
        <w:t>onfident</w:t>
      </w:r>
      <w:r w:rsidR="00432EB8">
        <w:rPr>
          <w:rFonts w:ascii="Arial" w:hAnsi="Arial" w:cs="Arial"/>
          <w:sz w:val="24"/>
          <w:szCs w:val="24"/>
        </w:rPr>
        <w:t>)</w:t>
      </w:r>
      <w:r w:rsidRPr="00432EB8">
        <w:rPr>
          <w:rFonts w:ascii="Arial" w:hAnsi="Arial" w:cs="Arial"/>
          <w:sz w:val="24"/>
          <w:szCs w:val="24"/>
        </w:rPr>
        <w:t xml:space="preserve"> </w:t>
      </w:r>
      <w:r w:rsidR="00432EB8">
        <w:rPr>
          <w:rFonts w:ascii="Arial" w:hAnsi="Arial" w:cs="Arial"/>
          <w:sz w:val="24"/>
          <w:szCs w:val="24"/>
        </w:rPr>
        <w:t>to 5 (</w:t>
      </w:r>
      <w:r w:rsidRPr="00432EB8">
        <w:rPr>
          <w:rFonts w:ascii="Arial" w:hAnsi="Arial" w:cs="Arial"/>
          <w:sz w:val="24"/>
          <w:szCs w:val="24"/>
        </w:rPr>
        <w:t>Ver</w:t>
      </w:r>
      <w:r w:rsidR="00432EB8">
        <w:rPr>
          <w:rFonts w:ascii="Arial" w:hAnsi="Arial" w:cs="Arial"/>
          <w:sz w:val="24"/>
          <w:szCs w:val="24"/>
        </w:rPr>
        <w:t>y c</w:t>
      </w:r>
      <w:r w:rsidRPr="00432EB8">
        <w:rPr>
          <w:rFonts w:ascii="Arial" w:hAnsi="Arial" w:cs="Arial"/>
          <w:sz w:val="24"/>
          <w:szCs w:val="24"/>
        </w:rPr>
        <w:t>onfident</w:t>
      </w:r>
      <w:r w:rsidR="00432EB8" w:rsidRPr="007F12BA">
        <w:rPr>
          <w:rFonts w:ascii="Arial" w:hAnsi="Arial" w:cs="Arial"/>
          <w:sz w:val="20"/>
          <w:szCs w:val="20"/>
        </w:rPr>
        <w:t>)</w:t>
      </w:r>
      <w:r w:rsidR="007F12BA" w:rsidRPr="007F12B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F12BA" w:rsidRPr="007F12BA">
        <w:rPr>
          <w:rFonts w:ascii="Arial" w:hAnsi="Arial" w:cs="Arial"/>
          <w:sz w:val="20"/>
          <w:szCs w:val="20"/>
        </w:rPr>
        <w:t>If</w:t>
      </w:r>
      <w:proofErr w:type="gramEnd"/>
      <w:r w:rsidR="007F12BA" w:rsidRPr="007F12BA">
        <w:rPr>
          <w:rFonts w:ascii="Arial" w:hAnsi="Arial" w:cs="Arial"/>
          <w:sz w:val="20"/>
          <w:szCs w:val="20"/>
        </w:rPr>
        <w:t xml:space="preserve"> you score 3 or less for any of the skills, please tick the end column for any area you are particularly keen to improve.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2"/>
        <w:gridCol w:w="818"/>
        <w:gridCol w:w="820"/>
        <w:gridCol w:w="819"/>
        <w:gridCol w:w="820"/>
        <w:gridCol w:w="820"/>
        <w:gridCol w:w="2406"/>
      </w:tblGrid>
      <w:tr w:rsidR="007F12BA" w:rsidRPr="00674078" w:rsidTr="007F12BA">
        <w:tc>
          <w:tcPr>
            <w:tcW w:w="76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  <w:color w:val="FFFFFF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Speaking and listening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432EB8" w:rsidRDefault="007F12BA" w:rsidP="00F32A6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B8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432EB8" w:rsidRDefault="007F12BA" w:rsidP="00F32A6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B8">
              <w:rPr>
                <w:rFonts w:ascii="Arial" w:hAnsi="Arial" w:cs="Arial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432EB8" w:rsidRDefault="007F12BA" w:rsidP="00F32A6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B8">
              <w:rPr>
                <w:rFonts w:ascii="Arial" w:hAnsi="Arial" w:cs="Arial"/>
              </w:rPr>
              <w:t>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432EB8" w:rsidRDefault="007F12BA" w:rsidP="00F32A6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B8">
              <w:rPr>
                <w:rFonts w:ascii="Arial" w:hAnsi="Arial" w:cs="Arial"/>
              </w:rPr>
              <w:t>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432EB8" w:rsidRDefault="007F12BA" w:rsidP="00F32A6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32EB8">
              <w:rPr>
                <w:rFonts w:ascii="Arial" w:hAnsi="Arial" w:cs="Arial"/>
              </w:rPr>
              <w:t>5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432EB8" w:rsidRDefault="007F12BA" w:rsidP="00F32A6B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would like to improve</w:t>
            </w:r>
          </w:p>
        </w:tc>
      </w:tr>
      <w:tr w:rsidR="007F12BA" w:rsidRPr="00674078" w:rsidTr="007F12BA">
        <w:tc>
          <w:tcPr>
            <w:tcW w:w="7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  <w:r w:rsidRPr="00432EB8">
              <w:rPr>
                <w:rFonts w:ascii="Arial" w:hAnsi="Arial" w:cs="Arial"/>
              </w:rPr>
              <w:t>Listening to others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F12BA" w:rsidRPr="00674078" w:rsidTr="007F12BA">
        <w:tc>
          <w:tcPr>
            <w:tcW w:w="7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  <w:r w:rsidRPr="00432EB8">
              <w:rPr>
                <w:rFonts w:ascii="Arial" w:hAnsi="Arial" w:cs="Arial"/>
              </w:rPr>
              <w:t>Speaking one to one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F12BA" w:rsidRPr="00674078" w:rsidTr="007F12BA">
        <w:tc>
          <w:tcPr>
            <w:tcW w:w="7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  <w:r w:rsidRPr="00432EB8">
              <w:rPr>
                <w:rFonts w:ascii="Arial" w:hAnsi="Arial" w:cs="Arial"/>
              </w:rPr>
              <w:t>Presenting ideas and information to a group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7F12BA" w:rsidRPr="00674078" w:rsidTr="007F12BA">
        <w:tc>
          <w:tcPr>
            <w:tcW w:w="7672" w:type="dxa"/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  <w:r w:rsidRPr="00432EB8">
              <w:rPr>
                <w:rFonts w:ascii="Arial" w:hAnsi="Arial" w:cs="Arial"/>
              </w:rPr>
              <w:t>Asking and giving answers to questions</w:t>
            </w:r>
          </w:p>
        </w:tc>
        <w:tc>
          <w:tcPr>
            <w:tcW w:w="818" w:type="dxa"/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:rsidR="007F12BA" w:rsidRPr="00432EB8" w:rsidRDefault="007F12BA" w:rsidP="00F32A6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264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03"/>
        <w:gridCol w:w="851"/>
        <w:gridCol w:w="709"/>
        <w:gridCol w:w="850"/>
        <w:gridCol w:w="851"/>
        <w:gridCol w:w="2409"/>
      </w:tblGrid>
      <w:tr w:rsidR="007F12BA" w:rsidRPr="00674078" w:rsidTr="007F12BA">
        <w:tc>
          <w:tcPr>
            <w:tcW w:w="77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Reading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I would like to improve</w:t>
            </w:r>
          </w:p>
        </w:tc>
      </w:tr>
      <w:tr w:rsidR="007F12BA" w:rsidRPr="00674078" w:rsidTr="007F12BA"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Reading and understanding short handouts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674078" w:rsidTr="007F12BA"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Summarise information from different sources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674078" w:rsidTr="007F12BA"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 xml:space="preserve">Reading to find information 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674078" w:rsidTr="007F12BA">
        <w:tc>
          <w:tcPr>
            <w:tcW w:w="7797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Reading instructions (e.g. Health and Safety notices)</w:t>
            </w:r>
          </w:p>
        </w:tc>
        <w:tc>
          <w:tcPr>
            <w:tcW w:w="703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B1D9B" w:rsidRPr="008D7613" w:rsidRDefault="004B1D9B" w:rsidP="004B1D9B">
      <w:pPr>
        <w:rPr>
          <w:rFonts w:ascii="Comic Sans MS" w:hAnsi="Comic Sans MS"/>
        </w:rPr>
      </w:pPr>
    </w:p>
    <w:p w:rsidR="004B1D9B" w:rsidRDefault="004B1D9B" w:rsidP="004B1D9B">
      <w:pPr>
        <w:rPr>
          <w:rFonts w:ascii="Comic Sans MS" w:hAnsi="Comic Sans MS"/>
          <w:b/>
          <w:u w:val="single"/>
        </w:rPr>
      </w:pPr>
    </w:p>
    <w:tbl>
      <w:tblPr>
        <w:tblpPr w:leftFromText="180" w:rightFromText="180" w:vertAnchor="text" w:horzAnchor="margin" w:tblpY="1703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2"/>
        <w:gridCol w:w="728"/>
        <w:gridCol w:w="851"/>
        <w:gridCol w:w="709"/>
        <w:gridCol w:w="850"/>
        <w:gridCol w:w="851"/>
        <w:gridCol w:w="2409"/>
      </w:tblGrid>
      <w:tr w:rsidR="007F12BA" w:rsidRPr="00674078" w:rsidTr="007F12BA">
        <w:tc>
          <w:tcPr>
            <w:tcW w:w="77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Writing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I would like to improve</w:t>
            </w:r>
          </w:p>
        </w:tc>
      </w:tr>
      <w:tr w:rsidR="007F12BA" w:rsidRPr="00674078" w:rsidTr="007F12BA">
        <w:tc>
          <w:tcPr>
            <w:tcW w:w="77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Using grammar correctly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674078" w:rsidTr="007F12BA">
        <w:tc>
          <w:tcPr>
            <w:tcW w:w="77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Writing longer pieces, for example, an essay or report of 2 or 3 pages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674078" w:rsidTr="007F12BA">
        <w:tc>
          <w:tcPr>
            <w:tcW w:w="77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Using punctuation correctly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674078" w:rsidTr="007F12BA">
        <w:tc>
          <w:tcPr>
            <w:tcW w:w="77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Spelling correctly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674078" w:rsidTr="007F12BA">
        <w:tc>
          <w:tcPr>
            <w:tcW w:w="7772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Writing to present information to different readers</w:t>
            </w:r>
          </w:p>
        </w:tc>
        <w:tc>
          <w:tcPr>
            <w:tcW w:w="728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674078" w:rsidTr="007F12BA">
        <w:tc>
          <w:tcPr>
            <w:tcW w:w="7772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Writing short paragraphs</w:t>
            </w:r>
          </w:p>
        </w:tc>
        <w:tc>
          <w:tcPr>
            <w:tcW w:w="728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Comic Sans MS" w:hAnsi="Comic Sans MS"/>
                <w:color w:val="000000" w:themeColor="text1"/>
              </w:rPr>
            </w:pPr>
          </w:p>
        </w:tc>
      </w:tr>
    </w:tbl>
    <w:p w:rsidR="004B1D9B" w:rsidRPr="00674078" w:rsidRDefault="004B1D9B" w:rsidP="004B1D9B">
      <w:pPr>
        <w:rPr>
          <w:vanish/>
        </w:rPr>
      </w:pPr>
    </w:p>
    <w:p w:rsidR="004B1D9B" w:rsidRDefault="004B1D9B" w:rsidP="004B1D9B">
      <w:pPr>
        <w:rPr>
          <w:rFonts w:ascii="Comic Sans MS" w:hAnsi="Comic Sans MS"/>
          <w:b/>
          <w:u w:val="single"/>
        </w:rPr>
      </w:pPr>
    </w:p>
    <w:p w:rsidR="00DB7268" w:rsidRDefault="00DB7268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432EB8" w:rsidRDefault="00432EB8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432EB8" w:rsidRDefault="00432EB8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432EB8" w:rsidRDefault="00432EB8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432EB8" w:rsidRDefault="00432EB8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432EB8" w:rsidRDefault="00432EB8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432EB8" w:rsidRDefault="00432EB8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432EB8" w:rsidRDefault="00432EB8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432EB8" w:rsidRDefault="00432EB8" w:rsidP="00DB726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83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708"/>
        <w:gridCol w:w="851"/>
        <w:gridCol w:w="709"/>
        <w:gridCol w:w="850"/>
        <w:gridCol w:w="851"/>
        <w:gridCol w:w="2409"/>
      </w:tblGrid>
      <w:tr w:rsidR="007F12BA" w:rsidRPr="00A27FD8" w:rsidTr="007F12BA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lastRenderedPageBreak/>
              <w:t>Information Technology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F12BA" w:rsidRPr="00A27FD8" w:rsidRDefault="007F12BA" w:rsidP="001062F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I would like to improve</w:t>
            </w:r>
          </w:p>
        </w:tc>
      </w:tr>
      <w:tr w:rsidR="007F12BA" w:rsidRPr="00A27FD8" w:rsidTr="007F12BA">
        <w:tc>
          <w:tcPr>
            <w:tcW w:w="7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Using Information Technology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A27FD8" w:rsidTr="007F12BA">
        <w:tc>
          <w:tcPr>
            <w:tcW w:w="7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Word processing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A27FD8" w:rsidTr="007F12BA">
        <w:tc>
          <w:tcPr>
            <w:tcW w:w="7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Creating spreadsheets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7F12BA" w:rsidRPr="00A27FD8" w:rsidTr="007F12BA">
        <w:tc>
          <w:tcPr>
            <w:tcW w:w="7792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Using the internet</w:t>
            </w:r>
          </w:p>
        </w:tc>
        <w:tc>
          <w:tcPr>
            <w:tcW w:w="708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F12BA" w:rsidRPr="00A27FD8" w:rsidRDefault="007F12BA" w:rsidP="001062F0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432EB8" w:rsidRDefault="00432EB8" w:rsidP="001062F0">
      <w:pPr>
        <w:framePr w:hSpace="180" w:wrap="around" w:vAnchor="text" w:hAnchor="margin" w:y="-83"/>
        <w:jc w:val="both"/>
        <w:rPr>
          <w:rFonts w:ascii="Arial" w:hAnsi="Arial" w:cs="Arial"/>
          <w:b/>
          <w:sz w:val="24"/>
          <w:szCs w:val="24"/>
        </w:rPr>
      </w:pPr>
    </w:p>
    <w:p w:rsidR="001062F0" w:rsidRDefault="001062F0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1062F0" w:rsidRDefault="001062F0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1062F0" w:rsidRDefault="001062F0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1062F0" w:rsidRDefault="001062F0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1062F0" w:rsidRDefault="001062F0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33E" w:rsidRDefault="000F033E" w:rsidP="00DB72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</w:t>
      </w:r>
      <w:r w:rsidRPr="00432EB8">
        <w:rPr>
          <w:rFonts w:ascii="Arial" w:hAnsi="Arial" w:cs="Arial"/>
          <w:sz w:val="24"/>
          <w:szCs w:val="24"/>
        </w:rPr>
        <w:t xml:space="preserve"> the list of </w:t>
      </w:r>
      <w:r>
        <w:rPr>
          <w:rFonts w:ascii="Arial" w:hAnsi="Arial" w:cs="Arial"/>
          <w:sz w:val="24"/>
          <w:szCs w:val="24"/>
        </w:rPr>
        <w:t>ways of being taught and learning</w:t>
      </w:r>
      <w:r w:rsidRPr="00432EB8">
        <w:rPr>
          <w:rFonts w:ascii="Arial" w:hAnsi="Arial" w:cs="Arial"/>
          <w:sz w:val="24"/>
          <w:szCs w:val="24"/>
        </w:rPr>
        <w:t xml:space="preserve"> shown below </w:t>
      </w:r>
      <w:r>
        <w:rPr>
          <w:rFonts w:ascii="Arial" w:hAnsi="Arial" w:cs="Arial"/>
          <w:sz w:val="24"/>
          <w:szCs w:val="24"/>
        </w:rPr>
        <w:t>and tick the appropriate box to show</w:t>
      </w:r>
      <w:r w:rsidRPr="00432EB8">
        <w:rPr>
          <w:rFonts w:ascii="Arial" w:hAnsi="Arial" w:cs="Arial"/>
          <w:sz w:val="24"/>
          <w:szCs w:val="24"/>
        </w:rPr>
        <w:t xml:space="preserve"> how </w:t>
      </w:r>
      <w:r>
        <w:rPr>
          <w:rFonts w:ascii="Arial" w:hAnsi="Arial" w:cs="Arial"/>
          <w:sz w:val="24"/>
          <w:szCs w:val="24"/>
        </w:rPr>
        <w:t>happy</w:t>
      </w:r>
      <w:r w:rsidRPr="00432EB8">
        <w:rPr>
          <w:rFonts w:ascii="Arial" w:hAnsi="Arial" w:cs="Arial"/>
          <w:sz w:val="24"/>
          <w:szCs w:val="24"/>
        </w:rPr>
        <w:t xml:space="preserve"> you feel </w:t>
      </w:r>
      <w:r>
        <w:rPr>
          <w:rFonts w:ascii="Arial" w:hAnsi="Arial" w:cs="Arial"/>
          <w:sz w:val="24"/>
          <w:szCs w:val="24"/>
        </w:rPr>
        <w:t>with</w:t>
      </w:r>
      <w:r w:rsidRPr="00432EB8">
        <w:rPr>
          <w:rFonts w:ascii="Arial" w:hAnsi="Arial" w:cs="Arial"/>
          <w:sz w:val="24"/>
          <w:szCs w:val="24"/>
        </w:rPr>
        <w:t xml:space="preserve"> each of the</w:t>
      </w:r>
      <w:r>
        <w:rPr>
          <w:rFonts w:ascii="Arial" w:hAnsi="Arial" w:cs="Arial"/>
          <w:sz w:val="24"/>
          <w:szCs w:val="24"/>
        </w:rPr>
        <w:t>se methods</w:t>
      </w:r>
      <w:r>
        <w:rPr>
          <w:rFonts w:ascii="Arial" w:hAnsi="Arial" w:cs="Arial"/>
          <w:sz w:val="24"/>
          <w:szCs w:val="24"/>
        </w:rPr>
        <w:t>.</w:t>
      </w:r>
    </w:p>
    <w:p w:rsidR="000F033E" w:rsidRDefault="000F033E" w:rsidP="00DB7268">
      <w:pPr>
        <w:jc w:val="both"/>
        <w:rPr>
          <w:rFonts w:ascii="Arial" w:hAnsi="Arial" w:cs="Arial"/>
          <w:b/>
          <w:sz w:val="24"/>
          <w:szCs w:val="24"/>
        </w:rPr>
      </w:pPr>
      <w:r w:rsidRPr="00432EB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(Not at all </w:t>
      </w:r>
      <w:r>
        <w:rPr>
          <w:rFonts w:ascii="Arial" w:hAnsi="Arial" w:cs="Arial"/>
          <w:sz w:val="24"/>
          <w:szCs w:val="24"/>
        </w:rPr>
        <w:t>happy</w:t>
      </w:r>
      <w:r>
        <w:rPr>
          <w:rFonts w:ascii="Arial" w:hAnsi="Arial" w:cs="Arial"/>
          <w:sz w:val="24"/>
          <w:szCs w:val="24"/>
        </w:rPr>
        <w:t>)</w:t>
      </w:r>
      <w:r w:rsidRPr="00432E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5 (</w:t>
      </w:r>
      <w:r w:rsidRPr="00432EB8">
        <w:rPr>
          <w:rFonts w:ascii="Arial" w:hAnsi="Arial" w:cs="Arial"/>
          <w:sz w:val="24"/>
          <w:szCs w:val="24"/>
        </w:rPr>
        <w:t>Ver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happy</w:t>
      </w:r>
      <w:r>
        <w:rPr>
          <w:rFonts w:ascii="Arial" w:hAnsi="Arial" w:cs="Arial"/>
          <w:sz w:val="24"/>
          <w:szCs w:val="24"/>
        </w:rPr>
        <w:t>)</w:t>
      </w:r>
    </w:p>
    <w:tbl>
      <w:tblPr>
        <w:tblpPr w:leftFromText="180" w:rightFromText="180" w:vertAnchor="text" w:horzAnchor="margin" w:tblpY="-83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850"/>
        <w:gridCol w:w="851"/>
        <w:gridCol w:w="850"/>
        <w:gridCol w:w="851"/>
        <w:gridCol w:w="708"/>
      </w:tblGrid>
      <w:tr w:rsidR="00A27FD8" w:rsidRPr="00674078" w:rsidTr="00A27FD8">
        <w:tc>
          <w:tcPr>
            <w:tcW w:w="7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Teaching and learning method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33E" w:rsidRPr="00A27FD8" w:rsidRDefault="000F033E" w:rsidP="0073140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33E" w:rsidRPr="00A27FD8" w:rsidRDefault="000F033E" w:rsidP="0073140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33E" w:rsidRPr="00A27FD8" w:rsidRDefault="000F033E" w:rsidP="0073140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33E" w:rsidRPr="00A27FD8" w:rsidRDefault="000F033E" w:rsidP="0073140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33E" w:rsidRPr="00A27FD8" w:rsidRDefault="000F033E" w:rsidP="0073140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A27FD8" w:rsidRPr="00674078" w:rsidTr="00A27FD8">
        <w:tc>
          <w:tcPr>
            <w:tcW w:w="7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Work on your own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FD8" w:rsidRPr="00674078" w:rsidTr="00A27FD8">
        <w:tc>
          <w:tcPr>
            <w:tcW w:w="7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Work in pairs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FD8" w:rsidRPr="00674078" w:rsidTr="00A27FD8">
        <w:tc>
          <w:tcPr>
            <w:tcW w:w="7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Group work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FD8" w:rsidRPr="00674078" w:rsidTr="00A27FD8">
        <w:tc>
          <w:tcPr>
            <w:tcW w:w="77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Tutor led</w:t>
            </w:r>
            <w:r w:rsidR="000F0CEB">
              <w:rPr>
                <w:rFonts w:ascii="Arial" w:hAnsi="Arial" w:cs="Arial"/>
                <w:color w:val="000000" w:themeColor="text1"/>
              </w:rPr>
              <w:t xml:space="preserve"> (including tutor demonstrations and presentations)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FD8" w:rsidRPr="00674078" w:rsidTr="00A27FD8">
        <w:tc>
          <w:tcPr>
            <w:tcW w:w="7792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A27FD8">
              <w:rPr>
                <w:rFonts w:ascii="Arial" w:hAnsi="Arial" w:cs="Arial"/>
                <w:color w:val="000000" w:themeColor="text1"/>
              </w:rPr>
              <w:t>Using</w:t>
            </w:r>
            <w:r w:rsidR="000F0CEB">
              <w:rPr>
                <w:rFonts w:ascii="Arial" w:hAnsi="Arial" w:cs="Arial"/>
                <w:color w:val="000000" w:themeColor="text1"/>
              </w:rPr>
              <w:t xml:space="preserve"> computers (including</w:t>
            </w:r>
            <w:r w:rsidRPr="00A27FD8">
              <w:rPr>
                <w:rFonts w:ascii="Arial" w:hAnsi="Arial" w:cs="Arial"/>
                <w:color w:val="000000" w:themeColor="text1"/>
              </w:rPr>
              <w:t xml:space="preserve"> the internet</w:t>
            </w:r>
            <w:r w:rsidR="000F0CEB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F033E" w:rsidRPr="00674078" w:rsidTr="00A27FD8">
        <w:tc>
          <w:tcPr>
            <w:tcW w:w="7792" w:type="dxa"/>
            <w:shd w:val="clear" w:color="auto" w:fill="FFFFFF" w:themeFill="background1"/>
          </w:tcPr>
          <w:p w:rsidR="000F033E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Independent research</w:t>
            </w:r>
          </w:p>
        </w:tc>
        <w:tc>
          <w:tcPr>
            <w:tcW w:w="850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033E" w:rsidRPr="00A27FD8" w:rsidRDefault="000F033E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FD8" w:rsidRPr="00674078" w:rsidTr="00A27FD8">
        <w:tc>
          <w:tcPr>
            <w:tcW w:w="7792" w:type="dxa"/>
            <w:shd w:val="clear" w:color="auto" w:fill="FFFFFF" w:themeFill="background1"/>
          </w:tcPr>
          <w:p w:rsidR="00A27FD8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Role play</w:t>
            </w:r>
          </w:p>
        </w:tc>
        <w:tc>
          <w:tcPr>
            <w:tcW w:w="850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FD8" w:rsidRPr="00674078" w:rsidTr="00A27FD8">
        <w:tc>
          <w:tcPr>
            <w:tcW w:w="7792" w:type="dxa"/>
            <w:shd w:val="clear" w:color="auto" w:fill="FFFFFF" w:themeFill="background1"/>
          </w:tcPr>
          <w:p w:rsidR="00A27FD8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Reading</w:t>
            </w:r>
          </w:p>
        </w:tc>
        <w:tc>
          <w:tcPr>
            <w:tcW w:w="850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FD8" w:rsidRPr="00674078" w:rsidTr="00A27FD8">
        <w:tc>
          <w:tcPr>
            <w:tcW w:w="7792" w:type="dxa"/>
            <w:shd w:val="clear" w:color="auto" w:fill="FFFFFF" w:themeFill="background1"/>
          </w:tcPr>
          <w:p w:rsidR="00A27FD8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Speaking and listening</w:t>
            </w:r>
          </w:p>
        </w:tc>
        <w:tc>
          <w:tcPr>
            <w:tcW w:w="850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A27FD8" w:rsidRPr="00674078" w:rsidTr="00A27FD8">
        <w:tc>
          <w:tcPr>
            <w:tcW w:w="7792" w:type="dxa"/>
            <w:shd w:val="clear" w:color="auto" w:fill="FFFFFF" w:themeFill="background1"/>
          </w:tcPr>
          <w:p w:rsidR="00A27FD8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Watching DVDs or other visual clips</w:t>
            </w:r>
          </w:p>
        </w:tc>
        <w:tc>
          <w:tcPr>
            <w:tcW w:w="850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27FD8" w:rsidRPr="00A27FD8" w:rsidRDefault="00A27FD8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F0CEB" w:rsidRPr="00674078" w:rsidTr="00A27FD8">
        <w:tc>
          <w:tcPr>
            <w:tcW w:w="7792" w:type="dxa"/>
            <w:shd w:val="clear" w:color="auto" w:fill="FFFFFF" w:themeFill="background1"/>
          </w:tcPr>
          <w:p w:rsidR="000F0CEB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Completing practical tasks</w:t>
            </w:r>
          </w:p>
        </w:tc>
        <w:tc>
          <w:tcPr>
            <w:tcW w:w="850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F0CEB" w:rsidRPr="00674078" w:rsidTr="00A27FD8">
        <w:tc>
          <w:tcPr>
            <w:tcW w:w="7792" w:type="dxa"/>
            <w:shd w:val="clear" w:color="auto" w:fill="FFFFFF" w:themeFill="background1"/>
          </w:tcPr>
          <w:p w:rsidR="000F0CEB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Writing (including essays/assignments)</w:t>
            </w:r>
          </w:p>
        </w:tc>
        <w:tc>
          <w:tcPr>
            <w:tcW w:w="850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0F0CEB" w:rsidRPr="00A27FD8" w:rsidRDefault="000F0CEB" w:rsidP="00731401">
            <w:pPr>
              <w:spacing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F033E" w:rsidRDefault="000F033E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33E" w:rsidRDefault="000F033E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33E" w:rsidRDefault="000F033E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33E" w:rsidRDefault="000F033E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33E" w:rsidRDefault="000F033E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33E" w:rsidRDefault="000F033E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CEB" w:rsidRDefault="000F0CEB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CEB" w:rsidRDefault="000F0CEB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CEB" w:rsidRDefault="000F0CEB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CEB" w:rsidRDefault="000F0CEB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CEB" w:rsidRDefault="000F0CEB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0F0CEB" w:rsidRDefault="000F0CEB" w:rsidP="00DB7268">
      <w:pPr>
        <w:jc w:val="both"/>
        <w:rPr>
          <w:rFonts w:ascii="Arial" w:hAnsi="Arial" w:cs="Arial"/>
          <w:b/>
          <w:sz w:val="24"/>
          <w:szCs w:val="24"/>
        </w:rPr>
      </w:pPr>
    </w:p>
    <w:p w:rsidR="00DB7268" w:rsidRPr="00DB7268" w:rsidRDefault="00DB7268" w:rsidP="00DB726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help </w:t>
      </w:r>
      <w:proofErr w:type="gramStart"/>
      <w:r>
        <w:rPr>
          <w:rFonts w:ascii="Arial" w:hAnsi="Arial" w:cs="Arial"/>
          <w:b/>
          <w:sz w:val="24"/>
          <w:szCs w:val="24"/>
        </w:rPr>
        <w:t>may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 need to complete this course?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388"/>
      </w:tblGrid>
      <w:tr w:rsidR="00EA58D2" w:rsidTr="007F5440">
        <w:tc>
          <w:tcPr>
            <w:tcW w:w="15388" w:type="dxa"/>
            <w:shd w:val="clear" w:color="auto" w:fill="D9D9D9" w:themeFill="background1" w:themeFillShade="D9"/>
          </w:tcPr>
          <w:p w:rsidR="00EA58D2" w:rsidRP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  <w:r w:rsidRPr="00EA58D2">
              <w:rPr>
                <w:rFonts w:ascii="Arial" w:hAnsi="Arial" w:cs="Arial"/>
                <w:sz w:val="24"/>
                <w:szCs w:val="24"/>
              </w:rPr>
              <w:t xml:space="preserve">Is there anything that you feel may stop you from completing and achieving on this course? For example, transport issues, work or care commitments, </w:t>
            </w:r>
            <w:r>
              <w:rPr>
                <w:rFonts w:ascii="Arial" w:hAnsi="Arial" w:cs="Arial"/>
                <w:sz w:val="24"/>
                <w:szCs w:val="24"/>
              </w:rPr>
              <w:t xml:space="preserve">lack of </w:t>
            </w:r>
            <w:r w:rsidRPr="00EA58D2">
              <w:rPr>
                <w:rFonts w:ascii="Arial" w:hAnsi="Arial" w:cs="Arial"/>
                <w:sz w:val="24"/>
                <w:szCs w:val="24"/>
              </w:rPr>
              <w:t>confidence</w:t>
            </w:r>
            <w:r>
              <w:rPr>
                <w:rFonts w:ascii="Arial" w:hAnsi="Arial" w:cs="Arial"/>
                <w:sz w:val="24"/>
                <w:szCs w:val="24"/>
              </w:rPr>
              <w:t xml:space="preserve"> etc.</w:t>
            </w:r>
          </w:p>
        </w:tc>
      </w:tr>
      <w:tr w:rsidR="00EA58D2" w:rsidTr="00EA58D2">
        <w:tc>
          <w:tcPr>
            <w:tcW w:w="15388" w:type="dxa"/>
          </w:tcPr>
          <w:p w:rsid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8D2" w:rsidRP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8D2" w:rsidTr="007F5440">
        <w:tc>
          <w:tcPr>
            <w:tcW w:w="15388" w:type="dxa"/>
            <w:shd w:val="clear" w:color="auto" w:fill="D9D9D9" w:themeFill="background1" w:themeFillShade="D9"/>
          </w:tcPr>
          <w:p w:rsidR="00EA58D2" w:rsidRP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  <w:r w:rsidRPr="00EA58D2">
              <w:rPr>
                <w:rFonts w:ascii="Arial" w:hAnsi="Arial" w:cs="Arial"/>
                <w:sz w:val="24"/>
                <w:szCs w:val="24"/>
              </w:rPr>
              <w:t>If so, what can you and your tutor do to help you to overcome these barriers to completing this course?</w:t>
            </w:r>
          </w:p>
        </w:tc>
      </w:tr>
      <w:tr w:rsidR="00EA58D2" w:rsidTr="00EA58D2">
        <w:tc>
          <w:tcPr>
            <w:tcW w:w="15388" w:type="dxa"/>
          </w:tcPr>
          <w:p w:rsid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</w:p>
          <w:p w:rsid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A58D2" w:rsidRPr="00EA58D2" w:rsidRDefault="00EA58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37EE" w:rsidRPr="00EA58D2" w:rsidRDefault="00DD37EE">
      <w:pPr>
        <w:rPr>
          <w:rFonts w:ascii="Arial" w:hAnsi="Arial" w:cs="Arial"/>
        </w:rPr>
      </w:pPr>
    </w:p>
    <w:p w:rsidR="00DD37EE" w:rsidRDefault="00DD37EE"/>
    <w:p w:rsidR="00DD37EE" w:rsidRDefault="00DD37EE"/>
    <w:sectPr w:rsidR="00DD37EE" w:rsidSect="004B1D9B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0BF" w:rsidRDefault="006C20BF" w:rsidP="006C20BF">
      <w:pPr>
        <w:spacing w:after="0" w:line="240" w:lineRule="auto"/>
      </w:pPr>
      <w:r>
        <w:separator/>
      </w:r>
    </w:p>
  </w:endnote>
  <w:endnote w:type="continuationSeparator" w:id="0">
    <w:p w:rsidR="006C20BF" w:rsidRDefault="006C20BF" w:rsidP="006C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0BF" w:rsidRDefault="00DB7268">
    <w:pPr>
      <w:pStyle w:val="Footer"/>
    </w:pPr>
    <w:r>
      <w:t>B2</w:t>
    </w:r>
    <w:r w:rsidR="006C20BF">
      <w:t>-</w:t>
    </w:r>
    <w:r>
      <w:t>Initial Assessment</w:t>
    </w:r>
    <w:r w:rsidR="006C20BF">
      <w:tab/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0BF" w:rsidRDefault="006C20BF" w:rsidP="006C20BF">
      <w:pPr>
        <w:spacing w:after="0" w:line="240" w:lineRule="auto"/>
      </w:pPr>
      <w:r>
        <w:separator/>
      </w:r>
    </w:p>
  </w:footnote>
  <w:footnote w:type="continuationSeparator" w:id="0">
    <w:p w:rsidR="006C20BF" w:rsidRDefault="006C20BF" w:rsidP="006C2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66"/>
    <w:rsid w:val="000D3031"/>
    <w:rsid w:val="000F033E"/>
    <w:rsid w:val="000F0CEB"/>
    <w:rsid w:val="001062F0"/>
    <w:rsid w:val="00122277"/>
    <w:rsid w:val="00303C6C"/>
    <w:rsid w:val="00357527"/>
    <w:rsid w:val="003B5B47"/>
    <w:rsid w:val="00432EB8"/>
    <w:rsid w:val="004B1D9B"/>
    <w:rsid w:val="004D4DD7"/>
    <w:rsid w:val="00515E1E"/>
    <w:rsid w:val="00530092"/>
    <w:rsid w:val="00570129"/>
    <w:rsid w:val="00574555"/>
    <w:rsid w:val="005B3D75"/>
    <w:rsid w:val="006A5030"/>
    <w:rsid w:val="006C20BF"/>
    <w:rsid w:val="006E7134"/>
    <w:rsid w:val="00716F8C"/>
    <w:rsid w:val="0072379F"/>
    <w:rsid w:val="00736DDB"/>
    <w:rsid w:val="007F12BA"/>
    <w:rsid w:val="007F5440"/>
    <w:rsid w:val="009C2CED"/>
    <w:rsid w:val="00A27FD8"/>
    <w:rsid w:val="00AA00FB"/>
    <w:rsid w:val="00AD5A2D"/>
    <w:rsid w:val="00D068DA"/>
    <w:rsid w:val="00D15F87"/>
    <w:rsid w:val="00D45DCD"/>
    <w:rsid w:val="00D558B0"/>
    <w:rsid w:val="00DB7268"/>
    <w:rsid w:val="00DD37EE"/>
    <w:rsid w:val="00E04E66"/>
    <w:rsid w:val="00E91172"/>
    <w:rsid w:val="00E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86129D"/>
  <w15:chartTrackingRefBased/>
  <w15:docId w15:val="{3A5AD3D2-D1D2-40CB-BE47-39B2EF3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4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4E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20BF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6C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20B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Undisclosed Target Tracker</vt:lpstr>
    </vt:vector>
  </TitlesOfParts>
  <Company>Nottinghamshire County Council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Undisclosed Target Tracker</dc:title>
  <dc:subject/>
  <dc:creator>Tara</dc:creator>
  <cp:keywords/>
  <dc:description/>
  <cp:lastModifiedBy>Andy Ashley</cp:lastModifiedBy>
  <cp:revision>12</cp:revision>
  <dcterms:created xsi:type="dcterms:W3CDTF">2019-01-04T14:49:00Z</dcterms:created>
  <dcterms:modified xsi:type="dcterms:W3CDTF">2019-01-04T16:20:00Z</dcterms:modified>
</cp:coreProperties>
</file>