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57167" w14:textId="77777777" w:rsidR="00826212" w:rsidRDefault="00826212" w:rsidP="00B5224F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4729693" wp14:editId="0B0732BD">
            <wp:simplePos x="0" y="0"/>
            <wp:positionH relativeFrom="margin">
              <wp:posOffset>-114300</wp:posOffset>
            </wp:positionH>
            <wp:positionV relativeFrom="page">
              <wp:posOffset>352425</wp:posOffset>
            </wp:positionV>
            <wp:extent cx="3219450" cy="1228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pireLogo600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C7EF1" w14:textId="77777777" w:rsidR="00BE0512" w:rsidRDefault="00BE0512" w:rsidP="00BE0512">
      <w:pPr>
        <w:rPr>
          <w:rFonts w:ascii="Century Gothic" w:hAnsi="Century Gothic" w:cs="Arial"/>
          <w:b/>
          <w:sz w:val="28"/>
          <w:szCs w:val="28"/>
        </w:rPr>
      </w:pPr>
    </w:p>
    <w:p w14:paraId="4BBECD93" w14:textId="77777777" w:rsidR="00BE0512" w:rsidRDefault="00BE0512" w:rsidP="00BE0512">
      <w:pPr>
        <w:rPr>
          <w:rFonts w:ascii="Century Gothic" w:hAnsi="Century Gothic" w:cs="Arial"/>
          <w:b/>
          <w:sz w:val="28"/>
          <w:szCs w:val="28"/>
        </w:rPr>
      </w:pPr>
    </w:p>
    <w:p w14:paraId="71E15B10" w14:textId="77777777" w:rsidR="00BE0512" w:rsidRDefault="00BE0512" w:rsidP="00BE0512">
      <w:pPr>
        <w:rPr>
          <w:rFonts w:ascii="Century Gothic" w:hAnsi="Century Gothic" w:cs="Arial"/>
          <w:b/>
          <w:sz w:val="28"/>
          <w:szCs w:val="28"/>
        </w:rPr>
      </w:pPr>
    </w:p>
    <w:p w14:paraId="6D6F6CC5" w14:textId="77777777" w:rsidR="00BE0512" w:rsidRPr="00312457" w:rsidRDefault="001026DB" w:rsidP="00B6076D">
      <w:pPr>
        <w:spacing w:after="0" w:line="240" w:lineRule="auto"/>
        <w:rPr>
          <w:rFonts w:ascii="Century Gothic" w:hAnsi="Century Gothic" w:cs="Arial"/>
          <w:b/>
          <w:sz w:val="26"/>
          <w:szCs w:val="26"/>
        </w:rPr>
      </w:pPr>
      <w:r w:rsidRPr="00312457">
        <w:rPr>
          <w:rFonts w:ascii="Century Gothic" w:hAnsi="Century Gothic" w:cs="Arial"/>
          <w:b/>
          <w:sz w:val="26"/>
          <w:szCs w:val="26"/>
        </w:rPr>
        <w:t>Artist and Author in Residence</w:t>
      </w:r>
      <w:r w:rsidR="00DE369C" w:rsidRPr="00312457">
        <w:rPr>
          <w:rFonts w:ascii="Century Gothic" w:hAnsi="Century Gothic" w:cs="Arial"/>
          <w:b/>
          <w:sz w:val="26"/>
          <w:szCs w:val="26"/>
        </w:rPr>
        <w:t xml:space="preserve"> Brief</w:t>
      </w:r>
      <w:r w:rsidRPr="00312457">
        <w:rPr>
          <w:rFonts w:ascii="Century Gothic" w:hAnsi="Century Gothic" w:cs="Arial"/>
          <w:b/>
          <w:sz w:val="26"/>
          <w:szCs w:val="26"/>
        </w:rPr>
        <w:t xml:space="preserve"> – Summer Reading Challenge</w:t>
      </w:r>
      <w:r w:rsidR="009F6CC4" w:rsidRPr="00312457">
        <w:rPr>
          <w:rFonts w:ascii="Century Gothic" w:hAnsi="Century Gothic" w:cs="Arial"/>
          <w:b/>
          <w:sz w:val="26"/>
          <w:szCs w:val="26"/>
        </w:rPr>
        <w:t xml:space="preserve"> </w:t>
      </w:r>
      <w:r w:rsidR="007F4DC8" w:rsidRPr="00312457">
        <w:rPr>
          <w:rFonts w:ascii="Century Gothic" w:hAnsi="Century Gothic" w:cs="Arial"/>
          <w:b/>
          <w:sz w:val="26"/>
          <w:szCs w:val="26"/>
        </w:rPr>
        <w:t>20</w:t>
      </w:r>
      <w:r w:rsidR="009D12E6" w:rsidRPr="00312457">
        <w:rPr>
          <w:rFonts w:ascii="Century Gothic" w:hAnsi="Century Gothic" w:cs="Arial"/>
          <w:b/>
          <w:sz w:val="26"/>
          <w:szCs w:val="26"/>
        </w:rPr>
        <w:t>2</w:t>
      </w:r>
      <w:r w:rsidR="00E506B2" w:rsidRPr="00312457">
        <w:rPr>
          <w:rFonts w:ascii="Century Gothic" w:hAnsi="Century Gothic" w:cs="Arial"/>
          <w:b/>
          <w:sz w:val="26"/>
          <w:szCs w:val="26"/>
        </w:rPr>
        <w:t>1</w:t>
      </w:r>
    </w:p>
    <w:p w14:paraId="652D7D99" w14:textId="77777777" w:rsidR="00B6076D" w:rsidRPr="00312457" w:rsidRDefault="00B6076D" w:rsidP="00B6076D">
      <w:pPr>
        <w:spacing w:after="0" w:line="240" w:lineRule="auto"/>
        <w:rPr>
          <w:rFonts w:ascii="Century Gothic" w:hAnsi="Century Gothic" w:cs="Arial"/>
          <w:b/>
          <w:sz w:val="26"/>
          <w:szCs w:val="26"/>
        </w:rPr>
      </w:pPr>
    </w:p>
    <w:p w14:paraId="66ACBA6C" w14:textId="5B54F450" w:rsidR="0068015D" w:rsidRPr="00312457" w:rsidRDefault="005B103F" w:rsidP="00B6076D">
      <w:pPr>
        <w:spacing w:after="0" w:line="240" w:lineRule="auto"/>
        <w:rPr>
          <w:rFonts w:ascii="Century Gothic" w:hAnsi="Century Gothic" w:cs="Arial"/>
          <w:b/>
          <w:sz w:val="26"/>
          <w:szCs w:val="26"/>
        </w:rPr>
      </w:pPr>
      <w:r w:rsidRPr="00312457">
        <w:rPr>
          <w:rFonts w:ascii="Century Gothic" w:hAnsi="Century Gothic" w:cs="Arial"/>
          <w:b/>
          <w:sz w:val="26"/>
          <w:szCs w:val="26"/>
        </w:rPr>
        <w:t>Who we</w:t>
      </w:r>
      <w:r w:rsidR="00E465FC" w:rsidRPr="00312457">
        <w:rPr>
          <w:rFonts w:ascii="Century Gothic" w:hAnsi="Century Gothic" w:cs="Arial"/>
          <w:b/>
          <w:sz w:val="26"/>
          <w:szCs w:val="26"/>
        </w:rPr>
        <w:t xml:space="preserve"> are</w:t>
      </w:r>
      <w:r w:rsidR="002C2C63" w:rsidRPr="00312457">
        <w:rPr>
          <w:rFonts w:ascii="Century Gothic" w:hAnsi="Century Gothic" w:cs="Arial"/>
          <w:b/>
          <w:sz w:val="26"/>
          <w:szCs w:val="26"/>
        </w:rPr>
        <w:t>:</w:t>
      </w:r>
    </w:p>
    <w:p w14:paraId="0B78C0FE" w14:textId="77777777" w:rsidR="0068015D" w:rsidRPr="00312457" w:rsidRDefault="0068015D" w:rsidP="00B6076D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B2B2B"/>
          <w:sz w:val="26"/>
          <w:szCs w:val="26"/>
          <w:shd w:val="clear" w:color="auto" w:fill="FFFFFF"/>
        </w:rPr>
      </w:pPr>
      <w:r w:rsidRPr="00312457">
        <w:rPr>
          <w:rFonts w:ascii="Century Gothic" w:hAnsi="Century Gothic"/>
          <w:color w:val="2B2B2B"/>
          <w:sz w:val="26"/>
          <w:szCs w:val="26"/>
          <w:shd w:val="clear" w:color="auto" w:fill="FFFFFF"/>
        </w:rPr>
        <w:t xml:space="preserve">Inspire: Culture, Learning and Libraries is a charitable community benefit society delivering cultural and learning services across Nottinghamshire. </w:t>
      </w:r>
    </w:p>
    <w:p w14:paraId="589ADC6D" w14:textId="77777777" w:rsidR="00255970" w:rsidRPr="00312457" w:rsidRDefault="00255970" w:rsidP="00B6076D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B2B2B"/>
          <w:sz w:val="26"/>
          <w:szCs w:val="26"/>
          <w:shd w:val="clear" w:color="auto" w:fill="FFFFFF"/>
        </w:rPr>
      </w:pPr>
    </w:p>
    <w:p w14:paraId="32907823" w14:textId="538CB8D0" w:rsidR="002F0512" w:rsidRPr="00312457" w:rsidRDefault="0068015D" w:rsidP="00B6076D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6"/>
          <w:szCs w:val="26"/>
        </w:rPr>
      </w:pPr>
      <w:r w:rsidRPr="00312457">
        <w:rPr>
          <w:rFonts w:ascii="Century Gothic" w:hAnsi="Century Gothic"/>
          <w:color w:val="2B2B2B"/>
          <w:sz w:val="26"/>
          <w:szCs w:val="26"/>
          <w:shd w:val="clear" w:color="auto" w:fill="FFFFFF"/>
        </w:rPr>
        <w:t>Our mission is</w:t>
      </w:r>
      <w:r w:rsidR="00DE369C" w:rsidRPr="00312457">
        <w:rPr>
          <w:rFonts w:ascii="Century Gothic" w:hAnsi="Century Gothic"/>
          <w:color w:val="2B2B2B"/>
          <w:sz w:val="26"/>
          <w:szCs w:val="26"/>
          <w:shd w:val="clear" w:color="auto" w:fill="FFFFFF"/>
        </w:rPr>
        <w:t>:</w:t>
      </w:r>
      <w:r w:rsidRPr="00312457">
        <w:rPr>
          <w:rFonts w:ascii="Century Gothic" w:hAnsi="Century Gothic"/>
          <w:color w:val="2B2B2B"/>
          <w:sz w:val="26"/>
          <w:szCs w:val="26"/>
          <w:shd w:val="clear" w:color="auto" w:fill="FFFFFF"/>
        </w:rPr>
        <w:t xml:space="preserve"> </w:t>
      </w:r>
      <w:r w:rsidR="009F6CC4" w:rsidRPr="00312457">
        <w:rPr>
          <w:rFonts w:ascii="Century Gothic" w:hAnsi="Century Gothic"/>
          <w:color w:val="2B2B2B"/>
          <w:sz w:val="26"/>
          <w:szCs w:val="26"/>
          <w:shd w:val="clear" w:color="auto" w:fill="FFFFFF"/>
        </w:rPr>
        <w:t>“</w:t>
      </w:r>
      <w:r w:rsidR="00DE369C" w:rsidRPr="00312457">
        <w:rPr>
          <w:rFonts w:ascii="Century Gothic" w:hAnsi="Century Gothic"/>
          <w:color w:val="2B2B2B"/>
          <w:sz w:val="26"/>
          <w:szCs w:val="26"/>
          <w:shd w:val="clear" w:color="auto" w:fill="FFFFFF"/>
        </w:rPr>
        <w:t>T</w:t>
      </w:r>
      <w:r w:rsidRPr="00312457">
        <w:rPr>
          <w:rFonts w:ascii="Century Gothic" w:hAnsi="Century Gothic"/>
          <w:color w:val="2B2B2B"/>
          <w:sz w:val="26"/>
          <w:szCs w:val="26"/>
          <w:shd w:val="clear" w:color="auto" w:fill="FFFFFF"/>
        </w:rPr>
        <w:t>o inspire people to read, learn and enjoy culture</w:t>
      </w:r>
      <w:r w:rsidR="009F6CC4" w:rsidRPr="00312457">
        <w:rPr>
          <w:rFonts w:ascii="Century Gothic" w:hAnsi="Century Gothic"/>
          <w:color w:val="2B2B2B"/>
          <w:sz w:val="26"/>
          <w:szCs w:val="26"/>
          <w:shd w:val="clear" w:color="auto" w:fill="FFFFFF"/>
        </w:rPr>
        <w:t>”</w:t>
      </w:r>
      <w:r w:rsidR="002F0512" w:rsidRPr="00312457">
        <w:rPr>
          <w:rFonts w:ascii="Century Gothic" w:hAnsi="Century Gothic"/>
          <w:color w:val="2B2B2B"/>
          <w:sz w:val="26"/>
          <w:szCs w:val="26"/>
          <w:shd w:val="clear" w:color="auto" w:fill="FFFFFF"/>
        </w:rPr>
        <w:t>.</w:t>
      </w:r>
      <w:r w:rsidRPr="00312457">
        <w:rPr>
          <w:rFonts w:ascii="Century Gothic" w:hAnsi="Century Gothic"/>
          <w:color w:val="2B2B2B"/>
          <w:sz w:val="26"/>
          <w:szCs w:val="26"/>
          <w:shd w:val="clear" w:color="auto" w:fill="FFFFFF"/>
        </w:rPr>
        <w:t xml:space="preserve"> </w:t>
      </w:r>
      <w:r w:rsidR="00F66097" w:rsidRPr="00312457">
        <w:rPr>
          <w:rFonts w:ascii="Century Gothic" w:hAnsi="Century Gothic" w:cs="Arial"/>
          <w:sz w:val="26"/>
          <w:szCs w:val="26"/>
        </w:rPr>
        <w:t xml:space="preserve"> </w:t>
      </w:r>
    </w:p>
    <w:p w14:paraId="56270D2A" w14:textId="77777777" w:rsidR="00255970" w:rsidRPr="00312457" w:rsidRDefault="00255970" w:rsidP="00B6076D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6"/>
          <w:szCs w:val="26"/>
        </w:rPr>
      </w:pPr>
    </w:p>
    <w:p w14:paraId="6B5DA277" w14:textId="05EE97D1" w:rsidR="00CF0EBD" w:rsidRPr="00312457" w:rsidRDefault="00312457" w:rsidP="00B6076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entury Gothic" w:hAnsi="Century Gothic" w:cs="Arial"/>
          <w:color w:val="auto"/>
          <w:sz w:val="26"/>
          <w:szCs w:val="26"/>
          <w:u w:val="none"/>
        </w:rPr>
      </w:pPr>
      <w:hyperlink r:id="rId6" w:history="1">
        <w:r w:rsidR="00255970" w:rsidRPr="00312457">
          <w:rPr>
            <w:rStyle w:val="Hyperlink"/>
            <w:rFonts w:ascii="Century Gothic" w:hAnsi="Century Gothic"/>
            <w:b/>
            <w:sz w:val="26"/>
            <w:szCs w:val="26"/>
            <w:u w:val="none"/>
          </w:rPr>
          <w:t>www.inspireculture.org.uk</w:t>
        </w:r>
      </w:hyperlink>
    </w:p>
    <w:p w14:paraId="11867B50" w14:textId="77777777" w:rsidR="00B6076D" w:rsidRPr="00312457" w:rsidRDefault="00B6076D" w:rsidP="00B6076D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022EA193" w14:textId="1D383CF0" w:rsidR="009F6CC4" w:rsidRPr="00312457" w:rsidRDefault="009F6CC4" w:rsidP="00B6076D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312457">
        <w:rPr>
          <w:rFonts w:ascii="Century Gothic" w:hAnsi="Century Gothic"/>
          <w:b/>
          <w:sz w:val="26"/>
          <w:szCs w:val="26"/>
        </w:rPr>
        <w:t>What we want:</w:t>
      </w:r>
    </w:p>
    <w:p w14:paraId="661D9672" w14:textId="7EE4355F" w:rsidR="00DB3BC3" w:rsidRPr="00312457" w:rsidRDefault="006209BD" w:rsidP="00B6076D">
      <w:pPr>
        <w:spacing w:after="0" w:line="240" w:lineRule="auto"/>
        <w:rPr>
          <w:rFonts w:ascii="Century Gothic" w:hAnsi="Century Gothic"/>
          <w:sz w:val="26"/>
          <w:szCs w:val="26"/>
          <w:shd w:val="clear" w:color="auto" w:fill="FFFFFF"/>
          <w:lang w:val="en-US"/>
        </w:rPr>
      </w:pPr>
      <w:r w:rsidRPr="00312457">
        <w:rPr>
          <w:rFonts w:ascii="Century Gothic" w:hAnsi="Century Gothic"/>
          <w:sz w:val="26"/>
          <w:szCs w:val="26"/>
          <w:lang w:val="en-US"/>
        </w:rPr>
        <w:t xml:space="preserve">We are looking for </w:t>
      </w:r>
      <w:r w:rsidR="00887F29" w:rsidRPr="00312457">
        <w:rPr>
          <w:rFonts w:ascii="Century Gothic" w:hAnsi="Century Gothic"/>
          <w:sz w:val="26"/>
          <w:szCs w:val="26"/>
          <w:shd w:val="clear" w:color="auto" w:fill="FFFFFF"/>
          <w:lang w:val="en-US"/>
        </w:rPr>
        <w:t xml:space="preserve">a creatively curious </w:t>
      </w:r>
      <w:r w:rsidRPr="00312457">
        <w:rPr>
          <w:rFonts w:ascii="Century Gothic" w:hAnsi="Century Gothic"/>
          <w:sz w:val="26"/>
          <w:szCs w:val="26"/>
          <w:lang w:val="en-US"/>
        </w:rPr>
        <w:t xml:space="preserve">visual artist and </w:t>
      </w:r>
      <w:r w:rsidR="00887F29" w:rsidRPr="00312457">
        <w:rPr>
          <w:rFonts w:ascii="Century Gothic" w:hAnsi="Century Gothic"/>
          <w:sz w:val="26"/>
          <w:szCs w:val="26"/>
          <w:lang w:val="en-US"/>
        </w:rPr>
        <w:t xml:space="preserve">an </w:t>
      </w:r>
      <w:r w:rsidRPr="00312457">
        <w:rPr>
          <w:rFonts w:ascii="Century Gothic" w:hAnsi="Century Gothic"/>
          <w:sz w:val="26"/>
          <w:szCs w:val="26"/>
          <w:lang w:val="en-US"/>
        </w:rPr>
        <w:t xml:space="preserve">author/writer </w:t>
      </w:r>
      <w:r w:rsidR="00887F29" w:rsidRPr="00312457">
        <w:rPr>
          <w:rFonts w:ascii="Century Gothic" w:hAnsi="Century Gothic"/>
          <w:sz w:val="26"/>
          <w:szCs w:val="26"/>
          <w:lang w:val="en-US"/>
        </w:rPr>
        <w:t xml:space="preserve">who get </w:t>
      </w:r>
      <w:r w:rsidR="00887F29" w:rsidRPr="00312457">
        <w:rPr>
          <w:rFonts w:ascii="Century Gothic" w:hAnsi="Century Gothic"/>
          <w:sz w:val="26"/>
          <w:szCs w:val="26"/>
          <w:shd w:val="clear" w:color="auto" w:fill="FFFFFF"/>
          <w:lang w:val="en-US"/>
        </w:rPr>
        <w:t>excited about a blank page</w:t>
      </w:r>
      <w:r w:rsidR="00887F29" w:rsidRPr="00312457">
        <w:rPr>
          <w:rFonts w:ascii="Century Gothic" w:hAnsi="Century Gothic"/>
          <w:sz w:val="26"/>
          <w:szCs w:val="26"/>
          <w:lang w:val="en-US"/>
        </w:rPr>
        <w:t xml:space="preserve">, </w:t>
      </w:r>
      <w:r w:rsidR="00887F29" w:rsidRPr="00312457">
        <w:rPr>
          <w:rFonts w:ascii="Century Gothic" w:hAnsi="Century Gothic"/>
          <w:sz w:val="26"/>
          <w:szCs w:val="26"/>
          <w:shd w:val="clear" w:color="auto" w:fill="FFFFFF"/>
          <w:lang w:val="en-US"/>
        </w:rPr>
        <w:t>like to think imaginatively and enjoy sparking off other people.</w:t>
      </w:r>
    </w:p>
    <w:p w14:paraId="6DE6DF92" w14:textId="77777777" w:rsidR="00B6076D" w:rsidRPr="00312457" w:rsidRDefault="00B6076D" w:rsidP="00B6076D">
      <w:pPr>
        <w:pStyle w:val="Default"/>
        <w:spacing w:before="0"/>
        <w:rPr>
          <w:rFonts w:ascii="Century Gothic" w:hAnsi="Century Gothic"/>
          <w:b/>
          <w:bCs/>
          <w:sz w:val="26"/>
          <w:szCs w:val="26"/>
          <w:shd w:val="clear" w:color="auto" w:fill="FFFFFF"/>
          <w:lang w:val="en-US"/>
        </w:rPr>
      </w:pPr>
    </w:p>
    <w:p w14:paraId="320B902D" w14:textId="59D18101" w:rsidR="006209BD" w:rsidRPr="00312457" w:rsidRDefault="006209BD" w:rsidP="00B6076D">
      <w:pPr>
        <w:pStyle w:val="Default"/>
        <w:spacing w:before="0"/>
        <w:rPr>
          <w:rFonts w:ascii="Century Gothic" w:hAnsi="Century Gothic"/>
          <w:b/>
          <w:bCs/>
          <w:sz w:val="26"/>
          <w:szCs w:val="26"/>
          <w:shd w:val="clear" w:color="auto" w:fill="FFFFFF"/>
          <w:lang w:val="en-US"/>
        </w:rPr>
      </w:pPr>
      <w:r w:rsidRPr="00312457">
        <w:rPr>
          <w:rFonts w:ascii="Century Gothic" w:hAnsi="Century Gothic"/>
          <w:b/>
          <w:bCs/>
          <w:sz w:val="26"/>
          <w:szCs w:val="26"/>
          <w:shd w:val="clear" w:color="auto" w:fill="FFFFFF"/>
          <w:lang w:val="en-US"/>
        </w:rPr>
        <w:t>The Artist and Author in Residence will:</w:t>
      </w:r>
    </w:p>
    <w:p w14:paraId="05C9600A" w14:textId="35F6BF2C" w:rsidR="00DB3BC3" w:rsidRPr="00312457" w:rsidRDefault="00DB3BC3" w:rsidP="00B6076D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rPr>
          <w:rFonts w:ascii="Century Gothic" w:hAnsi="Century Gothic"/>
          <w:sz w:val="26"/>
          <w:szCs w:val="26"/>
        </w:rPr>
      </w:pPr>
      <w:r w:rsidRPr="00312457">
        <w:rPr>
          <w:rFonts w:ascii="Century Gothic" w:hAnsi="Century Gothic"/>
          <w:sz w:val="26"/>
          <w:szCs w:val="26"/>
          <w:lang w:val="en-US"/>
        </w:rPr>
        <w:t>Take wide inspiration from the Summer Reading Challenge 2021</w:t>
      </w:r>
    </w:p>
    <w:p w14:paraId="00A6E7AB" w14:textId="39D7D610" w:rsidR="006209BD" w:rsidRPr="00312457" w:rsidRDefault="006209BD" w:rsidP="00B6076D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rPr>
          <w:rFonts w:ascii="Century Gothic" w:hAnsi="Century Gothic"/>
          <w:sz w:val="26"/>
          <w:szCs w:val="26"/>
        </w:rPr>
      </w:pPr>
      <w:r w:rsidRPr="00312457">
        <w:rPr>
          <w:rFonts w:ascii="Century Gothic" w:hAnsi="Century Gothic"/>
          <w:sz w:val="26"/>
          <w:szCs w:val="26"/>
        </w:rPr>
        <w:t xml:space="preserve">Design and deliver </w:t>
      </w:r>
      <w:r w:rsidR="00DB3BC3" w:rsidRPr="00312457">
        <w:rPr>
          <w:rFonts w:ascii="Century Gothic" w:hAnsi="Century Gothic"/>
          <w:sz w:val="26"/>
          <w:szCs w:val="26"/>
        </w:rPr>
        <w:t xml:space="preserve">a </w:t>
      </w:r>
      <w:r w:rsidRPr="00312457">
        <w:rPr>
          <w:rFonts w:ascii="Century Gothic" w:hAnsi="Century Gothic"/>
          <w:sz w:val="26"/>
          <w:szCs w:val="26"/>
        </w:rPr>
        <w:t>creative project that engage children and families</w:t>
      </w:r>
    </w:p>
    <w:p w14:paraId="1E122C04" w14:textId="50EF35AC" w:rsidR="006209BD" w:rsidRPr="00312457" w:rsidRDefault="006209BD" w:rsidP="00B6076D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contextualSpacing w:val="0"/>
        <w:rPr>
          <w:rFonts w:ascii="Century Gothic" w:hAnsi="Century Gothic"/>
          <w:sz w:val="26"/>
          <w:szCs w:val="26"/>
        </w:rPr>
      </w:pPr>
      <w:r w:rsidRPr="00312457">
        <w:rPr>
          <w:rFonts w:ascii="Century Gothic" w:hAnsi="Century Gothic"/>
          <w:sz w:val="26"/>
          <w:szCs w:val="26"/>
        </w:rPr>
        <w:t xml:space="preserve">Work collaboratively with </w:t>
      </w:r>
      <w:r w:rsidR="00DB3BC3" w:rsidRPr="00312457">
        <w:rPr>
          <w:rFonts w:ascii="Century Gothic" w:hAnsi="Century Gothic"/>
          <w:sz w:val="26"/>
          <w:szCs w:val="26"/>
        </w:rPr>
        <w:t xml:space="preserve">Inspire and </w:t>
      </w:r>
      <w:r w:rsidRPr="00312457">
        <w:rPr>
          <w:rFonts w:ascii="Century Gothic" w:hAnsi="Century Gothic"/>
          <w:sz w:val="26"/>
          <w:szCs w:val="26"/>
        </w:rPr>
        <w:t>each other</w:t>
      </w:r>
    </w:p>
    <w:p w14:paraId="07B90B62" w14:textId="09856D6A" w:rsidR="00DB3BC3" w:rsidRPr="00312457" w:rsidRDefault="006209BD" w:rsidP="00B6076D">
      <w:pPr>
        <w:pStyle w:val="ListParagraph"/>
        <w:numPr>
          <w:ilvl w:val="0"/>
          <w:numId w:val="29"/>
        </w:numPr>
        <w:spacing w:after="0" w:line="240" w:lineRule="auto"/>
        <w:ind w:left="714" w:hanging="357"/>
        <w:rPr>
          <w:rFonts w:ascii="Century Gothic" w:eastAsia="Times New Roman" w:hAnsi="Century Gothic" w:cs="Times New Roman"/>
          <w:b/>
          <w:sz w:val="26"/>
          <w:szCs w:val="26"/>
          <w:lang w:eastAsia="en-GB"/>
        </w:rPr>
      </w:pPr>
      <w:r w:rsidRPr="00312457">
        <w:rPr>
          <w:rFonts w:ascii="Century Gothic" w:hAnsi="Century Gothic"/>
          <w:sz w:val="26"/>
          <w:szCs w:val="26"/>
        </w:rPr>
        <w:t>Engage school communities and libraries in art and reading</w:t>
      </w:r>
    </w:p>
    <w:p w14:paraId="3E109E50" w14:textId="77777777" w:rsidR="00B6076D" w:rsidRPr="00312457" w:rsidRDefault="00B6076D" w:rsidP="00B6076D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  <w:lang w:eastAsia="en-GB"/>
        </w:rPr>
      </w:pPr>
    </w:p>
    <w:p w14:paraId="61F577FF" w14:textId="4D1BC991" w:rsidR="0088698F" w:rsidRPr="00312457" w:rsidRDefault="006C5A55" w:rsidP="00B6076D">
      <w:pPr>
        <w:spacing w:after="0" w:line="240" w:lineRule="auto"/>
        <w:rPr>
          <w:rFonts w:ascii="Century Gothic" w:eastAsia="Times New Roman" w:hAnsi="Century Gothic" w:cs="Times New Roman"/>
          <w:b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b/>
          <w:sz w:val="26"/>
          <w:szCs w:val="26"/>
          <w:lang w:eastAsia="en-GB"/>
        </w:rPr>
        <w:t>Our aims are to:</w:t>
      </w:r>
    </w:p>
    <w:p w14:paraId="2109560B" w14:textId="4151D82A" w:rsidR="006C5A55" w:rsidRPr="00312457" w:rsidRDefault="006C5A55" w:rsidP="00B6076D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 xml:space="preserve">Engage children and families with the </w:t>
      </w:r>
      <w:r w:rsidR="00DB3BC3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 xml:space="preserve">Summer Reading Challenge </w:t>
      </w: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theme</w:t>
      </w:r>
    </w:p>
    <w:p w14:paraId="7E36A6C1" w14:textId="77777777" w:rsidR="006C5A55" w:rsidRPr="00312457" w:rsidRDefault="006C5A55" w:rsidP="00B6076D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 xml:space="preserve">Make great artwork </w:t>
      </w:r>
    </w:p>
    <w:p w14:paraId="09D85FFA" w14:textId="552E7FDC" w:rsidR="00B6076D" w:rsidRPr="00312457" w:rsidRDefault="006C5A55" w:rsidP="00B6076D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Create great stories</w:t>
      </w:r>
    </w:p>
    <w:p w14:paraId="014A0285" w14:textId="77777777" w:rsidR="00B6076D" w:rsidRPr="00312457" w:rsidRDefault="00B6076D" w:rsidP="00B6076D">
      <w:pPr>
        <w:spacing w:after="0" w:line="240" w:lineRule="auto"/>
        <w:rPr>
          <w:rFonts w:ascii="Century Gothic" w:hAnsi="Century Gothic"/>
          <w:b/>
          <w:bCs/>
          <w:sz w:val="26"/>
          <w:szCs w:val="26"/>
        </w:rPr>
      </w:pPr>
    </w:p>
    <w:p w14:paraId="4156867D" w14:textId="1E96265A" w:rsidR="006209BD" w:rsidRPr="00312457" w:rsidRDefault="006209BD" w:rsidP="00B6076D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hAnsi="Century Gothic"/>
          <w:b/>
          <w:bCs/>
          <w:sz w:val="26"/>
          <w:szCs w:val="26"/>
        </w:rPr>
        <w:t>Our outcomes are to:</w:t>
      </w:r>
    </w:p>
    <w:p w14:paraId="7CE931B8" w14:textId="77777777" w:rsidR="006C5A55" w:rsidRPr="00312457" w:rsidRDefault="006C5A55" w:rsidP="00B6076D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Connect with one or more schools</w:t>
      </w:r>
    </w:p>
    <w:p w14:paraId="19256212" w14:textId="77777777" w:rsidR="009F6CC4" w:rsidRPr="00312457" w:rsidRDefault="009F6CC4" w:rsidP="00B6076D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Connect with Inspire Libraries</w:t>
      </w:r>
    </w:p>
    <w:p w14:paraId="4A301AB0" w14:textId="18B8A638" w:rsidR="006C5A55" w:rsidRPr="00312457" w:rsidRDefault="006C5A55" w:rsidP="00B6076D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 xml:space="preserve">Create a physical and </w:t>
      </w:r>
      <w:r w:rsidR="00DB3BC3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online</w:t>
      </w:r>
      <w:r w:rsidR="00AD58E1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 xml:space="preserve"> </w:t>
      </w: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 xml:space="preserve">exhibition </w:t>
      </w:r>
    </w:p>
    <w:p w14:paraId="327CBD16" w14:textId="77777777" w:rsidR="006C5A55" w:rsidRPr="00312457" w:rsidRDefault="006C5A55" w:rsidP="00B6076D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Leave a legacy</w:t>
      </w:r>
    </w:p>
    <w:p w14:paraId="23862ED9" w14:textId="77777777" w:rsidR="00DB3BC3" w:rsidRPr="00312457" w:rsidRDefault="00DB3BC3" w:rsidP="00B6076D">
      <w:pPr>
        <w:pStyle w:val="Body"/>
        <w:spacing w:after="0" w:line="240" w:lineRule="auto"/>
        <w:rPr>
          <w:rFonts w:ascii="Century Gothic" w:hAnsi="Century Gothic"/>
          <w:b/>
          <w:bCs/>
          <w:sz w:val="26"/>
          <w:szCs w:val="26"/>
          <w:lang w:val="en-US"/>
        </w:rPr>
      </w:pPr>
    </w:p>
    <w:p w14:paraId="745B9714" w14:textId="70F50C0C" w:rsidR="00B6076D" w:rsidRPr="00312457" w:rsidRDefault="005B0E0D" w:rsidP="00A0481F">
      <w:pPr>
        <w:pStyle w:val="Body"/>
        <w:spacing w:after="0" w:line="240" w:lineRule="auto"/>
        <w:rPr>
          <w:rFonts w:ascii="Century Gothic" w:hAnsi="Century Gothic"/>
          <w:b/>
          <w:bCs/>
          <w:sz w:val="26"/>
          <w:szCs w:val="26"/>
          <w:lang w:val="en-US"/>
        </w:rPr>
      </w:pPr>
      <w:r w:rsidRPr="00312457">
        <w:rPr>
          <w:rFonts w:ascii="Century Gothic" w:hAnsi="Century Gothic"/>
          <w:b/>
          <w:bCs/>
          <w:sz w:val="26"/>
          <w:szCs w:val="26"/>
          <w:lang w:val="en-US"/>
        </w:rPr>
        <w:t>Further i</w:t>
      </w:r>
      <w:r w:rsidR="006209BD" w:rsidRPr="00312457">
        <w:rPr>
          <w:rFonts w:ascii="Century Gothic" w:hAnsi="Century Gothic"/>
          <w:b/>
          <w:bCs/>
          <w:sz w:val="26"/>
          <w:szCs w:val="26"/>
          <w:lang w:val="en-US"/>
        </w:rPr>
        <w:t>nfo</w:t>
      </w:r>
      <w:r w:rsidR="00B6076D" w:rsidRPr="00312457">
        <w:rPr>
          <w:rFonts w:ascii="Century Gothic" w:hAnsi="Century Gothic"/>
          <w:b/>
          <w:bCs/>
          <w:sz w:val="26"/>
          <w:szCs w:val="26"/>
          <w:lang w:val="en-US"/>
        </w:rPr>
        <w:t>rmation</w:t>
      </w:r>
    </w:p>
    <w:p w14:paraId="03DC298A" w14:textId="77777777" w:rsidR="00A0481F" w:rsidRPr="00312457" w:rsidRDefault="00A0481F" w:rsidP="00A0481F">
      <w:pPr>
        <w:pStyle w:val="Body"/>
        <w:spacing w:after="0" w:line="240" w:lineRule="auto"/>
        <w:rPr>
          <w:rFonts w:ascii="Century Gothic" w:eastAsia="Century Gothic" w:hAnsi="Century Gothic" w:cs="Century Gothic"/>
          <w:b/>
          <w:bCs/>
          <w:sz w:val="26"/>
          <w:szCs w:val="26"/>
        </w:rPr>
      </w:pPr>
    </w:p>
    <w:p w14:paraId="46E7CFF5" w14:textId="0F4F6829" w:rsidR="006209BD" w:rsidRPr="00312457" w:rsidRDefault="006209BD" w:rsidP="00B6076D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b/>
          <w:bCs/>
          <w:sz w:val="26"/>
          <w:szCs w:val="26"/>
        </w:rPr>
      </w:pPr>
      <w:r w:rsidRPr="00312457">
        <w:rPr>
          <w:rFonts w:ascii="Century Gothic" w:hAnsi="Century Gothic"/>
          <w:b/>
          <w:bCs/>
          <w:sz w:val="26"/>
          <w:szCs w:val="26"/>
        </w:rPr>
        <w:t>The Summer Reading Challenge</w:t>
      </w:r>
    </w:p>
    <w:p w14:paraId="4621BBAD" w14:textId="27544E30" w:rsidR="006209BD" w:rsidRPr="00312457" w:rsidRDefault="006209BD" w:rsidP="005B0E0D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2E74B5"/>
          <w:sz w:val="26"/>
          <w:szCs w:val="26"/>
          <w:u w:color="2E74B5"/>
        </w:rPr>
      </w:pPr>
      <w:r w:rsidRPr="00312457">
        <w:rPr>
          <w:rFonts w:ascii="Century Gothic" w:hAnsi="Century Gothic"/>
          <w:sz w:val="26"/>
          <w:szCs w:val="26"/>
        </w:rPr>
        <w:t>Every year, thousands of families all over the country take part in the UK’s biggest reading event for children in libraries and online, produced by the charity </w:t>
      </w:r>
      <w:r w:rsidRPr="00312457">
        <w:rPr>
          <w:rStyle w:val="Hyperlink1"/>
          <w:b w:val="0"/>
          <w:color w:val="auto"/>
          <w:sz w:val="26"/>
          <w:szCs w:val="26"/>
        </w:rPr>
        <w:t>The Reading Agency</w:t>
      </w:r>
      <w:r w:rsidRPr="00312457">
        <w:rPr>
          <w:rFonts w:ascii="Century Gothic" w:hAnsi="Century Gothic"/>
          <w:bCs/>
          <w:sz w:val="26"/>
          <w:szCs w:val="26"/>
          <w:u w:color="2E74B5"/>
        </w:rPr>
        <w:t>.</w:t>
      </w:r>
      <w:r w:rsidR="00312457" w:rsidRPr="00312457">
        <w:rPr>
          <w:rFonts w:ascii="Century Gothic" w:hAnsi="Century Gothic"/>
          <w:b/>
          <w:bCs/>
          <w:sz w:val="26"/>
          <w:szCs w:val="26"/>
          <w:u w:color="2E74B5"/>
        </w:rPr>
        <w:t xml:space="preserve">  </w:t>
      </w:r>
      <w:hyperlink r:id="rId7" w:history="1">
        <w:r w:rsidR="00312457" w:rsidRPr="00312457">
          <w:rPr>
            <w:rStyle w:val="Hyperlink"/>
            <w:rFonts w:ascii="Century Gothic" w:hAnsi="Century Gothic"/>
            <w:b/>
            <w:bCs/>
            <w:sz w:val="26"/>
            <w:szCs w:val="26"/>
            <w:u w:val="none"/>
          </w:rPr>
          <w:t>www.readingagency.org.uk</w:t>
        </w:r>
      </w:hyperlink>
      <w:r w:rsidR="00312457" w:rsidRPr="00312457">
        <w:rPr>
          <w:rFonts w:ascii="Century Gothic" w:hAnsi="Century Gothic"/>
          <w:b/>
          <w:bCs/>
          <w:sz w:val="26"/>
          <w:szCs w:val="26"/>
          <w:u w:color="2E74B5"/>
        </w:rPr>
        <w:t xml:space="preserve"> </w:t>
      </w:r>
    </w:p>
    <w:p w14:paraId="10037D92" w14:textId="77777777" w:rsidR="00A0481F" w:rsidRPr="00312457" w:rsidRDefault="00A0481F" w:rsidP="005B0E0D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6"/>
          <w:szCs w:val="26"/>
        </w:rPr>
      </w:pPr>
    </w:p>
    <w:p w14:paraId="6274F450" w14:textId="2BF0F3A5" w:rsidR="005B0E0D" w:rsidRPr="00312457" w:rsidRDefault="006209BD" w:rsidP="005B0E0D">
      <w:pPr>
        <w:pStyle w:val="NormalWeb"/>
        <w:spacing w:before="0" w:beforeAutospacing="0" w:after="0" w:afterAutospacing="0"/>
        <w:rPr>
          <w:rFonts w:ascii="Century Gothic" w:hAnsi="Century Gothic"/>
          <w:sz w:val="26"/>
          <w:szCs w:val="26"/>
        </w:rPr>
      </w:pPr>
      <w:r w:rsidRPr="00312457">
        <w:rPr>
          <w:rFonts w:ascii="Century Gothic" w:hAnsi="Century Gothic"/>
          <w:sz w:val="26"/>
          <w:szCs w:val="26"/>
        </w:rPr>
        <w:t xml:space="preserve">The challenge, aimed at children aged 4 – 11, encourages </w:t>
      </w:r>
      <w:r w:rsidR="00663957" w:rsidRPr="00312457">
        <w:rPr>
          <w:rFonts w:ascii="Century Gothic" w:hAnsi="Century Gothic"/>
          <w:sz w:val="26"/>
          <w:szCs w:val="26"/>
        </w:rPr>
        <w:t>them</w:t>
      </w:r>
      <w:r w:rsidRPr="00312457">
        <w:rPr>
          <w:rFonts w:ascii="Century Gothic" w:hAnsi="Century Gothic"/>
          <w:sz w:val="26"/>
          <w:szCs w:val="26"/>
        </w:rPr>
        <w:t xml:space="preserve"> to read books of their choice from their library during the summer holidays in order to sustain reading ability and enthusiasm for reading for pleasure in the long summer break.</w:t>
      </w:r>
    </w:p>
    <w:p w14:paraId="544528D0" w14:textId="77777777" w:rsidR="008B07DF" w:rsidRPr="00312457" w:rsidRDefault="008B07DF" w:rsidP="005B0E0D">
      <w:pPr>
        <w:pStyle w:val="NormalWeb"/>
        <w:spacing w:before="0" w:beforeAutospacing="0" w:after="0" w:afterAutospacing="0"/>
        <w:rPr>
          <w:rFonts w:ascii="Century Gothic" w:hAnsi="Century Gothic"/>
          <w:sz w:val="26"/>
          <w:szCs w:val="26"/>
        </w:rPr>
      </w:pPr>
    </w:p>
    <w:p w14:paraId="361AB363" w14:textId="6988A311" w:rsidR="006209BD" w:rsidRPr="00312457" w:rsidRDefault="008B07DF" w:rsidP="009B69BC">
      <w:pPr>
        <w:pStyle w:val="Default"/>
        <w:rPr>
          <w:rFonts w:ascii="Century Gothic" w:eastAsiaTheme="minorHAnsi" w:hAnsi="Century Gothic" w:cs="Montserrat"/>
          <w:sz w:val="26"/>
          <w:szCs w:val="2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12457">
        <w:rPr>
          <w:rFonts w:ascii="Century Gothic" w:hAnsi="Century Gothic"/>
          <w:sz w:val="26"/>
          <w:szCs w:val="26"/>
          <w:lang w:val="en-US"/>
        </w:rPr>
        <w:t>T</w:t>
      </w:r>
      <w:r w:rsidR="002E21AF" w:rsidRPr="00312457">
        <w:rPr>
          <w:rFonts w:ascii="Century Gothic" w:hAnsi="Century Gothic"/>
          <w:sz w:val="26"/>
          <w:szCs w:val="26"/>
          <w:lang w:val="en-US"/>
        </w:rPr>
        <w:t>he</w:t>
      </w:r>
      <w:r w:rsidRPr="00312457">
        <w:rPr>
          <w:rFonts w:ascii="Century Gothic" w:hAnsi="Century Gothic"/>
          <w:sz w:val="26"/>
          <w:szCs w:val="26"/>
          <w:lang w:val="en-US"/>
        </w:rPr>
        <w:t xml:space="preserve"> Summer Reading Challenge </w:t>
      </w:r>
      <w:r w:rsidR="002B0C22" w:rsidRPr="00312457">
        <w:rPr>
          <w:rFonts w:ascii="Century Gothic" w:hAnsi="Century Gothic"/>
          <w:sz w:val="26"/>
          <w:szCs w:val="26"/>
          <w:lang w:val="en-US"/>
        </w:rPr>
        <w:t xml:space="preserve">2021 </w:t>
      </w:r>
      <w:r w:rsidR="002E21AF" w:rsidRPr="00312457">
        <w:rPr>
          <w:rFonts w:ascii="Century Gothic" w:hAnsi="Century Gothic"/>
          <w:sz w:val="26"/>
          <w:szCs w:val="26"/>
          <w:lang w:val="en-US"/>
        </w:rPr>
        <w:t xml:space="preserve">theme </w:t>
      </w:r>
      <w:r w:rsidR="00663957" w:rsidRPr="00312457">
        <w:rPr>
          <w:rFonts w:ascii="Century Gothic" w:hAnsi="Century Gothic"/>
          <w:sz w:val="26"/>
          <w:szCs w:val="26"/>
          <w:lang w:val="en-US"/>
        </w:rPr>
        <w:t>is</w:t>
      </w:r>
      <w:r w:rsidRPr="00312457">
        <w:rPr>
          <w:rFonts w:ascii="Century Gothic" w:hAnsi="Century Gothic"/>
          <w:sz w:val="26"/>
          <w:szCs w:val="26"/>
          <w:lang w:val="en-US"/>
        </w:rPr>
        <w:t xml:space="preserve"> </w:t>
      </w:r>
      <w:r w:rsidRPr="00312457">
        <w:rPr>
          <w:rFonts w:ascii="Century Gothic" w:hAnsi="Century Gothic"/>
          <w:b/>
          <w:sz w:val="26"/>
          <w:szCs w:val="26"/>
          <w:lang w:val="en-US"/>
        </w:rPr>
        <w:t>Wild World Heroes</w:t>
      </w:r>
      <w:r w:rsidRPr="00312457">
        <w:rPr>
          <w:rFonts w:ascii="Century Gothic" w:hAnsi="Century Gothic"/>
          <w:sz w:val="26"/>
          <w:szCs w:val="26"/>
          <w:lang w:val="en-US"/>
        </w:rPr>
        <w:t>, a celebration of nature and action for the environment that will seek to show children how they can make a difference in the world.</w:t>
      </w:r>
      <w:r w:rsidR="009B69BC" w:rsidRPr="00312457">
        <w:rPr>
          <w:rFonts w:ascii="Century Gothic" w:hAnsi="Century Gothic"/>
          <w:sz w:val="26"/>
          <w:szCs w:val="26"/>
          <w:lang w:val="en-US"/>
        </w:rPr>
        <w:t xml:space="preserve"> </w:t>
      </w:r>
      <w:r w:rsidR="009B69BC" w:rsidRPr="00312457">
        <w:rPr>
          <w:rFonts w:ascii="Century Gothic" w:eastAsiaTheme="minorHAnsi" w:hAnsi="Century Gothic" w:cstheme="minorBidi"/>
          <w:color w:val="auto"/>
          <w:sz w:val="26"/>
          <w:szCs w:val="2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Developed in partnership with WWF </w:t>
      </w:r>
      <w:r w:rsidRPr="00312457">
        <w:rPr>
          <w:rFonts w:ascii="Century Gothic" w:eastAsiaTheme="minorHAnsi" w:hAnsi="Century Gothic" w:cstheme="minorBidi"/>
          <w:color w:val="auto"/>
          <w:sz w:val="26"/>
          <w:szCs w:val="2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UK</w:t>
      </w:r>
      <w:r w:rsidR="009B69BC" w:rsidRPr="00312457">
        <w:rPr>
          <w:rFonts w:ascii="Century Gothic" w:eastAsiaTheme="minorHAnsi" w:hAnsi="Century Gothic" w:cs="Montserrat"/>
          <w:color w:val="auto"/>
          <w:sz w:val="26"/>
          <w:szCs w:val="2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–the world’s leading independent conservation organisation.</w:t>
      </w:r>
    </w:p>
    <w:p w14:paraId="7AFA1223" w14:textId="13E087FB" w:rsidR="00B6076D" w:rsidRPr="00312457" w:rsidRDefault="00B6076D" w:rsidP="00B6076D">
      <w:pPr>
        <w:pStyle w:val="Body"/>
        <w:spacing w:after="0" w:line="240" w:lineRule="auto"/>
        <w:rPr>
          <w:rFonts w:ascii="Century Gothic" w:hAnsi="Century Gothic"/>
          <w:b/>
          <w:bCs/>
          <w:sz w:val="26"/>
          <w:szCs w:val="26"/>
          <w:lang w:val="en-US"/>
        </w:rPr>
      </w:pPr>
    </w:p>
    <w:p w14:paraId="27CD7570" w14:textId="6A2EB02A" w:rsidR="00312457" w:rsidRPr="00312457" w:rsidRDefault="00312457" w:rsidP="00B6076D">
      <w:pPr>
        <w:pStyle w:val="Body"/>
        <w:spacing w:after="0" w:line="240" w:lineRule="auto"/>
        <w:rPr>
          <w:rFonts w:ascii="Century Gothic" w:hAnsi="Century Gothic"/>
          <w:b/>
          <w:bCs/>
          <w:sz w:val="26"/>
          <w:szCs w:val="26"/>
          <w:lang w:val="en-US"/>
        </w:rPr>
      </w:pPr>
      <w:r w:rsidRPr="00312457">
        <w:rPr>
          <w:rFonts w:ascii="Century Gothic" w:hAnsi="Century Gothic"/>
          <w:b/>
          <w:bCs/>
          <w:sz w:val="26"/>
          <w:szCs w:val="26"/>
          <w:lang w:val="en-US"/>
        </w:rPr>
        <w:t>Past Artist and Author projects</w:t>
      </w:r>
    </w:p>
    <w:p w14:paraId="28896EDA" w14:textId="579A2685" w:rsidR="00C90039" w:rsidRPr="00312457" w:rsidRDefault="00312457" w:rsidP="00B6076D">
      <w:pPr>
        <w:pStyle w:val="Body"/>
        <w:spacing w:after="0" w:line="240" w:lineRule="auto"/>
        <w:rPr>
          <w:rFonts w:ascii="Century Gothic" w:hAnsi="Century Gothic"/>
          <w:bCs/>
          <w:sz w:val="26"/>
          <w:szCs w:val="26"/>
          <w:lang w:val="en-US"/>
        </w:rPr>
      </w:pPr>
      <w:r w:rsidRPr="00312457">
        <w:rPr>
          <w:rFonts w:ascii="Century Gothic" w:hAnsi="Century Gothic"/>
          <w:bCs/>
          <w:sz w:val="26"/>
          <w:szCs w:val="26"/>
          <w:lang w:val="en-US"/>
        </w:rPr>
        <w:t>To see examples of</w:t>
      </w:r>
      <w:r w:rsidR="00C90039" w:rsidRPr="00312457">
        <w:rPr>
          <w:rFonts w:ascii="Century Gothic" w:hAnsi="Century Gothic"/>
          <w:bCs/>
          <w:sz w:val="26"/>
          <w:szCs w:val="26"/>
          <w:lang w:val="en-US"/>
        </w:rPr>
        <w:t xml:space="preserve"> how previous artists and authors have approached the project in the past,</w:t>
      </w:r>
      <w:r w:rsidRPr="00312457">
        <w:rPr>
          <w:rFonts w:ascii="Century Gothic" w:hAnsi="Century Gothic"/>
          <w:bCs/>
          <w:sz w:val="26"/>
          <w:szCs w:val="26"/>
          <w:lang w:val="en-US"/>
        </w:rPr>
        <w:t xml:space="preserve"> visit our website, but</w:t>
      </w:r>
      <w:r w:rsidR="00C90039" w:rsidRPr="00312457">
        <w:rPr>
          <w:rFonts w:ascii="Century Gothic" w:hAnsi="Century Gothic"/>
          <w:bCs/>
          <w:sz w:val="26"/>
          <w:szCs w:val="26"/>
          <w:lang w:val="en-US"/>
        </w:rPr>
        <w:t xml:space="preserve"> we are always looking for new ideas and approaches.</w:t>
      </w:r>
    </w:p>
    <w:p w14:paraId="4C3566D2" w14:textId="252571BF" w:rsidR="006209BD" w:rsidRPr="00312457" w:rsidRDefault="00312457" w:rsidP="00B6076D">
      <w:pPr>
        <w:pStyle w:val="Body"/>
        <w:spacing w:after="0" w:line="240" w:lineRule="auto"/>
        <w:rPr>
          <w:rFonts w:ascii="Century Gothic" w:eastAsia="Century Gothic" w:hAnsi="Century Gothic" w:cs="Century Gothic"/>
          <w:b/>
          <w:bCs/>
          <w:sz w:val="26"/>
          <w:szCs w:val="26"/>
        </w:rPr>
      </w:pPr>
      <w:hyperlink r:id="rId8" w:history="1">
        <w:r w:rsidR="006209BD" w:rsidRPr="00312457">
          <w:rPr>
            <w:rStyle w:val="Hyperlink2"/>
            <w:sz w:val="26"/>
            <w:szCs w:val="26"/>
            <w:lang w:val="en-US"/>
          </w:rPr>
          <w:t>www.inspireculture.org.uk/artistandauthor</w:t>
        </w:r>
      </w:hyperlink>
    </w:p>
    <w:p w14:paraId="42926683" w14:textId="77777777" w:rsidR="00B6076D" w:rsidRPr="00312457" w:rsidRDefault="00B6076D" w:rsidP="00B6076D">
      <w:pPr>
        <w:pStyle w:val="Body"/>
        <w:spacing w:after="0" w:line="240" w:lineRule="auto"/>
        <w:rPr>
          <w:rFonts w:ascii="Century Gothic" w:hAnsi="Century Gothic"/>
          <w:b/>
          <w:bCs/>
          <w:sz w:val="26"/>
          <w:szCs w:val="26"/>
          <w:lang w:val="en-US"/>
        </w:rPr>
      </w:pPr>
    </w:p>
    <w:p w14:paraId="049F8942" w14:textId="3CB4D7D7" w:rsidR="00B6076D" w:rsidRPr="00312457" w:rsidRDefault="006209BD" w:rsidP="00B6076D">
      <w:pPr>
        <w:pStyle w:val="Body"/>
        <w:spacing w:after="0" w:line="240" w:lineRule="auto"/>
        <w:rPr>
          <w:rFonts w:ascii="Century Gothic" w:hAnsi="Century Gothic"/>
          <w:b/>
          <w:bCs/>
          <w:sz w:val="26"/>
          <w:szCs w:val="26"/>
          <w:lang w:val="en-US"/>
        </w:rPr>
      </w:pPr>
      <w:r w:rsidRPr="00312457">
        <w:rPr>
          <w:rFonts w:ascii="Century Gothic" w:hAnsi="Century Gothic"/>
          <w:b/>
          <w:bCs/>
          <w:sz w:val="26"/>
          <w:szCs w:val="26"/>
          <w:lang w:val="en-US"/>
        </w:rPr>
        <w:t>The exhibition</w:t>
      </w:r>
    </w:p>
    <w:p w14:paraId="6BA0D780" w14:textId="792F1C08" w:rsidR="006209BD" w:rsidRPr="00312457" w:rsidRDefault="006209BD" w:rsidP="00312457">
      <w:pPr>
        <w:pStyle w:val="Body"/>
        <w:spacing w:after="0" w:line="240" w:lineRule="auto"/>
        <w:rPr>
          <w:rStyle w:val="Link"/>
          <w:rFonts w:ascii="Century Gothic" w:eastAsia="Century Gothic" w:hAnsi="Century Gothic" w:cs="Century Gothic"/>
          <w:b/>
          <w:bCs/>
          <w:color w:val="000000"/>
          <w:sz w:val="26"/>
          <w:szCs w:val="26"/>
          <w:u w:val="none"/>
        </w:rPr>
      </w:pPr>
      <w:r w:rsidRPr="00312457">
        <w:rPr>
          <w:rFonts w:ascii="Century Gothic" w:hAnsi="Century Gothic"/>
          <w:sz w:val="26"/>
          <w:szCs w:val="26"/>
        </w:rPr>
        <w:t xml:space="preserve">The Summer </w:t>
      </w:r>
      <w:r w:rsidRPr="00312457">
        <w:rPr>
          <w:rFonts w:ascii="Century Gothic" w:hAnsi="Century Gothic"/>
          <w:color w:val="auto"/>
          <w:sz w:val="26"/>
          <w:szCs w:val="26"/>
        </w:rPr>
        <w:t xml:space="preserve">Reading Challenge 2021 Exhibition will take place in </w:t>
      </w:r>
      <w:r w:rsidRPr="00312457">
        <w:rPr>
          <w:rStyle w:val="Hyperlink0"/>
          <w:b w:val="0"/>
          <w:color w:val="auto"/>
          <w:sz w:val="26"/>
          <w:szCs w:val="26"/>
        </w:rPr>
        <w:t>West Bridgford Library Gallery.</w:t>
      </w:r>
      <w:r w:rsidR="00312457" w:rsidRPr="00312457">
        <w:rPr>
          <w:rStyle w:val="Hyperlink0"/>
          <w:color w:val="auto"/>
          <w:sz w:val="26"/>
          <w:szCs w:val="26"/>
        </w:rPr>
        <w:t xml:space="preserve"> </w:t>
      </w:r>
      <w:hyperlink r:id="rId9" w:history="1">
        <w:r w:rsidR="00312457" w:rsidRPr="00312457">
          <w:rPr>
            <w:rStyle w:val="Hyperlink"/>
            <w:rFonts w:ascii="Century Gothic" w:eastAsia="Century Gothic" w:hAnsi="Century Gothic" w:cs="Century Gothic"/>
            <w:b/>
            <w:sz w:val="26"/>
            <w:szCs w:val="26"/>
            <w:u w:val="none"/>
            <w:lang w:val="en-US"/>
          </w:rPr>
          <w:t>www.inspireculture.org.uk/</w:t>
        </w:r>
        <w:r w:rsidR="00312457" w:rsidRPr="00312457">
          <w:rPr>
            <w:rStyle w:val="Hyperlink"/>
            <w:rFonts w:ascii="Century Gothic" w:eastAsia="Century Gothic" w:hAnsi="Century Gothic" w:cs="Century Gothic"/>
            <w:b/>
            <w:sz w:val="26"/>
            <w:szCs w:val="26"/>
            <w:u w:val="none"/>
            <w:lang w:val="en-US"/>
          </w:rPr>
          <w:t>galleries</w:t>
        </w:r>
      </w:hyperlink>
    </w:p>
    <w:p w14:paraId="049CD044" w14:textId="77777777" w:rsidR="00B6076D" w:rsidRPr="00312457" w:rsidRDefault="00B6076D" w:rsidP="00B6076D">
      <w:pPr>
        <w:pStyle w:val="Body"/>
        <w:spacing w:after="0" w:line="240" w:lineRule="auto"/>
        <w:rPr>
          <w:rFonts w:ascii="Century Gothic" w:hAnsi="Century Gothic"/>
          <w:b/>
          <w:bCs/>
          <w:sz w:val="26"/>
          <w:szCs w:val="26"/>
          <w:lang w:val="en-US"/>
        </w:rPr>
      </w:pPr>
    </w:p>
    <w:p w14:paraId="3B17B442" w14:textId="292340ED" w:rsidR="00B6076D" w:rsidRPr="00312457" w:rsidRDefault="00B6076D" w:rsidP="00B6076D">
      <w:pPr>
        <w:pStyle w:val="Body"/>
        <w:spacing w:after="0" w:line="240" w:lineRule="auto"/>
        <w:rPr>
          <w:rFonts w:ascii="Century Gothic" w:hAnsi="Century Gothic"/>
          <w:b/>
          <w:bCs/>
          <w:sz w:val="26"/>
          <w:szCs w:val="26"/>
          <w:lang w:val="en-US"/>
        </w:rPr>
      </w:pPr>
      <w:r w:rsidRPr="00312457">
        <w:rPr>
          <w:rFonts w:ascii="Century Gothic" w:hAnsi="Century Gothic"/>
          <w:b/>
          <w:bCs/>
          <w:sz w:val="26"/>
          <w:szCs w:val="26"/>
          <w:lang w:val="en-US"/>
        </w:rPr>
        <w:t>D</w:t>
      </w:r>
      <w:r w:rsidR="006209BD" w:rsidRPr="00312457">
        <w:rPr>
          <w:rFonts w:ascii="Century Gothic" w:hAnsi="Century Gothic"/>
          <w:b/>
          <w:bCs/>
          <w:sz w:val="26"/>
          <w:szCs w:val="26"/>
          <w:lang w:val="en-US"/>
        </w:rPr>
        <w:t>elivery timeline</w:t>
      </w:r>
    </w:p>
    <w:p w14:paraId="6B8900A1" w14:textId="206F0602" w:rsidR="006209BD" w:rsidRPr="00312457" w:rsidRDefault="006209BD" w:rsidP="00B6076D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6"/>
          <w:szCs w:val="26"/>
        </w:rPr>
      </w:pPr>
      <w:r w:rsidRPr="00312457">
        <w:rPr>
          <w:rFonts w:ascii="Century Gothic" w:hAnsi="Century Gothic"/>
          <w:sz w:val="26"/>
          <w:szCs w:val="26"/>
          <w:lang w:val="en-US"/>
        </w:rPr>
        <w:t xml:space="preserve">April 2021 – </w:t>
      </w:r>
      <w:r w:rsidRPr="00312457">
        <w:rPr>
          <w:rFonts w:ascii="Century Gothic" w:hAnsi="Century Gothic"/>
          <w:sz w:val="26"/>
          <w:szCs w:val="26"/>
        </w:rPr>
        <w:t>September 2021</w:t>
      </w:r>
    </w:p>
    <w:p w14:paraId="6AE95188" w14:textId="77777777" w:rsidR="00B6076D" w:rsidRPr="00312457" w:rsidRDefault="00B6076D" w:rsidP="00B6076D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</w:p>
    <w:p w14:paraId="57F1AD7B" w14:textId="487E8656" w:rsidR="00B6076D" w:rsidRPr="00312457" w:rsidRDefault="006209BD" w:rsidP="00B6076D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r w:rsidRPr="00312457">
        <w:rPr>
          <w:rFonts w:ascii="Century Gothic" w:hAnsi="Century Gothic"/>
          <w:b/>
          <w:bCs/>
          <w:sz w:val="26"/>
          <w:szCs w:val="26"/>
        </w:rPr>
        <w:t>Fee</w:t>
      </w:r>
    </w:p>
    <w:p w14:paraId="391B9D89" w14:textId="37077161" w:rsidR="00DB3BC3" w:rsidRPr="00312457" w:rsidRDefault="00DB3BC3" w:rsidP="00B6076D">
      <w:pPr>
        <w:pStyle w:val="NormalWeb"/>
        <w:spacing w:before="0" w:beforeAutospacing="0" w:after="0" w:afterAutospacing="0"/>
        <w:rPr>
          <w:rFonts w:ascii="Century Gothic" w:hAnsi="Century Gothic" w:cs="Arial Unicode MS"/>
          <w:color w:val="000000"/>
          <w:sz w:val="26"/>
          <w:szCs w:val="26"/>
          <w:u w:color="000000"/>
        </w:rPr>
      </w:pPr>
      <w:r w:rsidRPr="00312457">
        <w:rPr>
          <w:rFonts w:ascii="Century Gothic" w:hAnsi="Century Gothic" w:cs="Arial Unicode MS"/>
          <w:color w:val="000000"/>
          <w:sz w:val="26"/>
          <w:szCs w:val="26"/>
          <w:u w:color="000000"/>
          <w:lang w:val="pt-PT"/>
        </w:rPr>
        <w:t xml:space="preserve">Minimum </w:t>
      </w:r>
      <w:r w:rsidRPr="00312457">
        <w:rPr>
          <w:rFonts w:ascii="Century Gothic" w:hAnsi="Century Gothic" w:cs="Arial Unicode MS"/>
          <w:b/>
          <w:bCs/>
          <w:color w:val="000000"/>
          <w:sz w:val="26"/>
          <w:szCs w:val="26"/>
          <w:u w:color="000000"/>
        </w:rPr>
        <w:t>£4000</w:t>
      </w:r>
      <w:r w:rsidRPr="00312457">
        <w:rPr>
          <w:rFonts w:ascii="Century Gothic" w:hAnsi="Century Gothic" w:cs="Arial Unicode MS"/>
          <w:color w:val="000000"/>
          <w:sz w:val="26"/>
          <w:szCs w:val="26"/>
          <w:u w:color="000000"/>
          <w:lang w:val="it-IT"/>
        </w:rPr>
        <w:t xml:space="preserve"> per person.</w:t>
      </w:r>
      <w:r w:rsidRPr="00312457">
        <w:rPr>
          <w:rFonts w:ascii="Century Gothic" w:hAnsi="Century Gothic" w:cs="Arial Unicode MS"/>
          <w:b/>
          <w:bCs/>
          <w:color w:val="000000"/>
          <w:sz w:val="26"/>
          <w:szCs w:val="26"/>
          <w:u w:color="000000"/>
        </w:rPr>
        <w:t xml:space="preserve"> </w:t>
      </w:r>
      <w:r w:rsidRPr="00312457">
        <w:rPr>
          <w:rFonts w:ascii="Century Gothic" w:hAnsi="Century Gothic"/>
          <w:sz w:val="26"/>
          <w:szCs w:val="26"/>
        </w:rPr>
        <w:t>A breakdown of the total fee will be negotiated once the final delivery method and approach is agreed. A</w:t>
      </w:r>
      <w:r w:rsidRPr="00312457">
        <w:rPr>
          <w:rFonts w:ascii="Century Gothic" w:hAnsi="Century Gothic" w:cs="Arial Unicode MS"/>
          <w:color w:val="000000"/>
          <w:sz w:val="26"/>
          <w:szCs w:val="26"/>
          <w:u w:color="000000"/>
        </w:rPr>
        <w:t>dditional budget</w:t>
      </w:r>
      <w:r w:rsidRPr="00312457">
        <w:rPr>
          <w:rFonts w:ascii="Century Gothic" w:hAnsi="Century Gothic"/>
          <w:sz w:val="26"/>
          <w:szCs w:val="26"/>
        </w:rPr>
        <w:t xml:space="preserve"> for travel, materials, access costs and to ensure quality outcome </w:t>
      </w:r>
      <w:r w:rsidRPr="00312457">
        <w:rPr>
          <w:rFonts w:ascii="Century Gothic" w:hAnsi="Century Gothic" w:cs="Arial Unicode MS"/>
          <w:color w:val="000000"/>
          <w:sz w:val="26"/>
          <w:szCs w:val="26"/>
          <w:u w:color="000000"/>
        </w:rPr>
        <w:t>for the exhibition</w:t>
      </w:r>
      <w:r w:rsidRPr="00312457">
        <w:rPr>
          <w:rFonts w:ascii="Century Gothic" w:hAnsi="Century Gothic"/>
          <w:sz w:val="26"/>
          <w:szCs w:val="26"/>
        </w:rPr>
        <w:t xml:space="preserve"> </w:t>
      </w:r>
      <w:r w:rsidRPr="00312457">
        <w:rPr>
          <w:rFonts w:ascii="Century Gothic" w:hAnsi="Century Gothic" w:cs="Arial Unicode MS"/>
          <w:color w:val="000000"/>
          <w:sz w:val="26"/>
          <w:szCs w:val="26"/>
          <w:u w:color="000000"/>
        </w:rPr>
        <w:t>is available.</w:t>
      </w:r>
    </w:p>
    <w:p w14:paraId="3395564E" w14:textId="77777777" w:rsidR="005B0E0D" w:rsidRPr="00312457" w:rsidRDefault="005B0E0D" w:rsidP="00B6076D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</w:p>
    <w:p w14:paraId="4A5A5F2B" w14:textId="43D0B77A" w:rsidR="006209BD" w:rsidRPr="00312457" w:rsidRDefault="006209BD" w:rsidP="00B6076D">
      <w:pPr>
        <w:pStyle w:val="NormalWeb"/>
        <w:spacing w:before="0" w:beforeAutospacing="0" w:after="0" w:afterAutospacing="0"/>
        <w:rPr>
          <w:rFonts w:ascii="Century Gothic" w:hAnsi="Century Gothic"/>
          <w:bCs/>
          <w:sz w:val="26"/>
          <w:szCs w:val="26"/>
        </w:rPr>
      </w:pPr>
      <w:r w:rsidRPr="00312457">
        <w:rPr>
          <w:rFonts w:ascii="Century Gothic" w:hAnsi="Century Gothic"/>
          <w:bCs/>
          <w:sz w:val="26"/>
          <w:szCs w:val="26"/>
        </w:rPr>
        <w:t>Our rates of pay for guidance:</w:t>
      </w:r>
    </w:p>
    <w:p w14:paraId="0801E1A5" w14:textId="77777777" w:rsidR="006209BD" w:rsidRPr="00312457" w:rsidRDefault="006209BD" w:rsidP="00B6076D">
      <w:pPr>
        <w:pStyle w:val="NormalWeb"/>
        <w:spacing w:before="0" w:beforeAutospacing="0" w:after="0" w:afterAutospacing="0"/>
        <w:rPr>
          <w:rFonts w:ascii="Century Gothic" w:hAnsi="Century Gothic"/>
          <w:bCs/>
          <w:sz w:val="26"/>
          <w:szCs w:val="26"/>
        </w:rPr>
      </w:pPr>
      <w:r w:rsidRPr="00312457">
        <w:rPr>
          <w:rFonts w:ascii="Century Gothic" w:hAnsi="Century Gothic"/>
          <w:bCs/>
          <w:sz w:val="26"/>
          <w:szCs w:val="26"/>
        </w:rPr>
        <w:t>£135 prep day rate</w:t>
      </w:r>
    </w:p>
    <w:p w14:paraId="6B35AE27" w14:textId="2E406818" w:rsidR="006209BD" w:rsidRPr="00312457" w:rsidRDefault="006209BD" w:rsidP="00B6076D">
      <w:pPr>
        <w:pStyle w:val="NormalWeb"/>
        <w:spacing w:before="0" w:beforeAutospacing="0" w:after="0" w:afterAutospacing="0"/>
        <w:rPr>
          <w:rFonts w:ascii="Century Gothic" w:hAnsi="Century Gothic"/>
          <w:bCs/>
          <w:sz w:val="26"/>
          <w:szCs w:val="26"/>
        </w:rPr>
      </w:pPr>
      <w:r w:rsidRPr="00312457">
        <w:rPr>
          <w:rFonts w:ascii="Century Gothic" w:hAnsi="Century Gothic"/>
          <w:bCs/>
          <w:sz w:val="26"/>
          <w:szCs w:val="26"/>
        </w:rPr>
        <w:t>£200 delivery day rate</w:t>
      </w:r>
    </w:p>
    <w:p w14:paraId="0C0ED2F2" w14:textId="48AD79E4" w:rsidR="00B6076D" w:rsidRDefault="00B6076D" w:rsidP="00B6076D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</w:p>
    <w:p w14:paraId="422A0954" w14:textId="77777777" w:rsidR="00312457" w:rsidRPr="00312457" w:rsidRDefault="00312457" w:rsidP="00B6076D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bookmarkStart w:id="0" w:name="_GoBack"/>
      <w:bookmarkEnd w:id="0"/>
    </w:p>
    <w:p w14:paraId="2942C55A" w14:textId="38F45A99" w:rsidR="00B6076D" w:rsidRPr="00312457" w:rsidRDefault="006209BD" w:rsidP="00B6076D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r w:rsidRPr="00312457">
        <w:rPr>
          <w:rFonts w:ascii="Century Gothic" w:hAnsi="Century Gothic"/>
          <w:b/>
          <w:bCs/>
          <w:sz w:val="26"/>
          <w:szCs w:val="26"/>
        </w:rPr>
        <w:t>Applications process</w:t>
      </w:r>
    </w:p>
    <w:p w14:paraId="3DDE9BB3" w14:textId="587DD4A5" w:rsidR="006209BD" w:rsidRPr="00312457" w:rsidRDefault="006209BD" w:rsidP="00B6076D">
      <w:pPr>
        <w:pStyle w:val="NormalWeb"/>
        <w:spacing w:before="0" w:beforeAutospacing="0" w:after="0" w:afterAutospacing="0"/>
        <w:rPr>
          <w:rFonts w:ascii="Century Gothic" w:hAnsi="Century Gothic"/>
          <w:sz w:val="26"/>
          <w:szCs w:val="26"/>
        </w:rPr>
      </w:pPr>
      <w:r w:rsidRPr="00312457">
        <w:rPr>
          <w:rFonts w:ascii="Century Gothic" w:hAnsi="Century Gothic"/>
          <w:sz w:val="26"/>
          <w:szCs w:val="26"/>
        </w:rPr>
        <w:t xml:space="preserve">Submissions should be made by </w:t>
      </w:r>
      <w:r w:rsidRPr="00312457">
        <w:rPr>
          <w:rFonts w:ascii="Century Gothic" w:hAnsi="Century Gothic"/>
          <w:b/>
          <w:sz w:val="26"/>
          <w:szCs w:val="26"/>
        </w:rPr>
        <w:t>9am on</w:t>
      </w:r>
      <w:r w:rsidRPr="00312457">
        <w:rPr>
          <w:rFonts w:ascii="Century Gothic" w:hAnsi="Century Gothic"/>
          <w:sz w:val="26"/>
          <w:szCs w:val="26"/>
        </w:rPr>
        <w:t xml:space="preserve"> </w:t>
      </w:r>
      <w:r w:rsidRPr="00312457">
        <w:rPr>
          <w:rFonts w:ascii="Century Gothic" w:hAnsi="Century Gothic"/>
          <w:b/>
          <w:bCs/>
          <w:sz w:val="26"/>
          <w:szCs w:val="26"/>
        </w:rPr>
        <w:t>1 February 202</w:t>
      </w:r>
      <w:r w:rsidR="00312457" w:rsidRPr="00312457">
        <w:rPr>
          <w:rFonts w:ascii="Century Gothic" w:hAnsi="Century Gothic"/>
          <w:b/>
          <w:bCs/>
          <w:sz w:val="26"/>
          <w:szCs w:val="26"/>
        </w:rPr>
        <w:t>1</w:t>
      </w:r>
      <w:r w:rsidRPr="00312457">
        <w:rPr>
          <w:rFonts w:ascii="Century Gothic" w:hAnsi="Century Gothic"/>
          <w:b/>
          <w:bCs/>
          <w:sz w:val="26"/>
          <w:szCs w:val="26"/>
        </w:rPr>
        <w:t xml:space="preserve"> </w:t>
      </w:r>
      <w:r w:rsidRPr="00312457">
        <w:rPr>
          <w:rFonts w:ascii="Century Gothic" w:hAnsi="Century Gothic"/>
          <w:sz w:val="26"/>
          <w:szCs w:val="26"/>
        </w:rPr>
        <w:t xml:space="preserve">to </w:t>
      </w:r>
      <w:bookmarkStart w:id="1" w:name="_Hlk58324585"/>
      <w:r w:rsidRPr="00312457">
        <w:rPr>
          <w:rStyle w:val="Hyperlink2"/>
          <w:sz w:val="26"/>
          <w:szCs w:val="26"/>
        </w:rPr>
        <w:fldChar w:fldCharType="begin"/>
      </w:r>
      <w:r w:rsidRPr="00312457">
        <w:rPr>
          <w:rStyle w:val="Hyperlink2"/>
          <w:sz w:val="26"/>
          <w:szCs w:val="26"/>
        </w:rPr>
        <w:instrText xml:space="preserve"> HYPERLINK "mailto:arts@inspireculture.org.uk"</w:instrText>
      </w:r>
      <w:r w:rsidRPr="00312457">
        <w:rPr>
          <w:rStyle w:val="Hyperlink2"/>
          <w:sz w:val="26"/>
          <w:szCs w:val="26"/>
        </w:rPr>
        <w:fldChar w:fldCharType="separate"/>
      </w:r>
      <w:r w:rsidRPr="00312457">
        <w:rPr>
          <w:rStyle w:val="Hyperlink2"/>
          <w:sz w:val="26"/>
          <w:szCs w:val="26"/>
          <w:lang w:val="fr-FR"/>
        </w:rPr>
        <w:t>arts@inspireculture.org.uk</w:t>
      </w:r>
      <w:r w:rsidRPr="00312457">
        <w:rPr>
          <w:rFonts w:ascii="Century Gothic" w:hAnsi="Century Gothic"/>
          <w:sz w:val="26"/>
          <w:szCs w:val="26"/>
        </w:rPr>
        <w:fldChar w:fldCharType="end"/>
      </w:r>
      <w:bookmarkEnd w:id="1"/>
    </w:p>
    <w:p w14:paraId="7E36062F" w14:textId="77777777" w:rsidR="005B0E0D" w:rsidRPr="00312457" w:rsidRDefault="005B0E0D" w:rsidP="00B6076D">
      <w:pPr>
        <w:pStyle w:val="NormalWeb"/>
        <w:spacing w:before="0" w:beforeAutospacing="0" w:after="0" w:afterAutospacing="0"/>
        <w:rPr>
          <w:rFonts w:ascii="Century Gothic" w:hAnsi="Century Gothic"/>
          <w:sz w:val="26"/>
          <w:szCs w:val="26"/>
        </w:rPr>
      </w:pPr>
    </w:p>
    <w:p w14:paraId="10ADDE91" w14:textId="656AAE4C" w:rsidR="00312457" w:rsidRPr="00312457" w:rsidRDefault="006209BD" w:rsidP="00B6076D">
      <w:pPr>
        <w:pStyle w:val="NormalWeb"/>
        <w:spacing w:before="0" w:beforeAutospacing="0" w:after="0" w:afterAutospacing="0"/>
        <w:rPr>
          <w:rFonts w:ascii="Century Gothic" w:hAnsi="Century Gothic"/>
          <w:sz w:val="26"/>
          <w:szCs w:val="26"/>
        </w:rPr>
      </w:pPr>
      <w:r w:rsidRPr="00312457">
        <w:rPr>
          <w:rFonts w:ascii="Century Gothic" w:hAnsi="Century Gothic"/>
          <w:sz w:val="26"/>
          <w:szCs w:val="26"/>
        </w:rPr>
        <w:t>We encourage either individual or joint applications and are happy to hear from writer illustrators.</w:t>
      </w:r>
    </w:p>
    <w:p w14:paraId="5A7E057F" w14:textId="77777777" w:rsidR="00B6076D" w:rsidRPr="00312457" w:rsidRDefault="00B6076D" w:rsidP="00B6076D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6"/>
          <w:szCs w:val="26"/>
        </w:rPr>
      </w:pPr>
    </w:p>
    <w:p w14:paraId="02FC0201" w14:textId="114472C1" w:rsidR="00B6076D" w:rsidRPr="00312457" w:rsidRDefault="009F6CC4" w:rsidP="00B6076D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6"/>
          <w:szCs w:val="26"/>
        </w:rPr>
      </w:pPr>
      <w:r w:rsidRPr="00312457">
        <w:rPr>
          <w:rFonts w:ascii="Century Gothic" w:hAnsi="Century Gothic"/>
          <w:b/>
          <w:color w:val="000000"/>
          <w:sz w:val="26"/>
          <w:szCs w:val="26"/>
        </w:rPr>
        <w:t xml:space="preserve">What we </w:t>
      </w:r>
      <w:r w:rsidR="00D85A9B" w:rsidRPr="00312457">
        <w:rPr>
          <w:rFonts w:ascii="Century Gothic" w:hAnsi="Century Gothic"/>
          <w:b/>
          <w:color w:val="000000"/>
          <w:sz w:val="26"/>
          <w:szCs w:val="26"/>
        </w:rPr>
        <w:t>need</w:t>
      </w:r>
      <w:r w:rsidRPr="00312457">
        <w:rPr>
          <w:rFonts w:ascii="Century Gothic" w:hAnsi="Century Gothic"/>
          <w:b/>
          <w:color w:val="000000"/>
          <w:sz w:val="26"/>
          <w:szCs w:val="26"/>
        </w:rPr>
        <w:t xml:space="preserve"> from you:</w:t>
      </w:r>
    </w:p>
    <w:p w14:paraId="4A3A869A" w14:textId="30324C4E" w:rsidR="00B6076D" w:rsidRPr="00312457" w:rsidRDefault="00DA7C05" w:rsidP="00B6076D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Your</w:t>
      </w:r>
      <w:r w:rsidR="009F6CC4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 xml:space="preserve"> creative response</w:t>
      </w: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 xml:space="preserve">! Tell us how you will use your talents to meet the aims. These are some prompts to help you think about what you might do. </w:t>
      </w:r>
    </w:p>
    <w:p w14:paraId="1BB16D54" w14:textId="77777777" w:rsidR="00DA7C05" w:rsidRPr="00312457" w:rsidRDefault="00DA7C05" w:rsidP="00B6076D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What is your process</w:t>
      </w:r>
      <w:r w:rsidR="00FA4685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?</w:t>
      </w:r>
    </w:p>
    <w:p w14:paraId="00BBF368" w14:textId="77777777" w:rsidR="00DA7C05" w:rsidRPr="00312457" w:rsidRDefault="00DA7C05" w:rsidP="00B6076D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 xml:space="preserve">How will you deliver </w:t>
      </w:r>
      <w:r w:rsidR="00FA4685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it?</w:t>
      </w:r>
    </w:p>
    <w:p w14:paraId="45757F9F" w14:textId="77777777" w:rsidR="00DA7C05" w:rsidRPr="00312457" w:rsidRDefault="00DA7C05" w:rsidP="00B6076D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What will you need</w:t>
      </w:r>
      <w:r w:rsidR="00FA4685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?</w:t>
      </w:r>
    </w:p>
    <w:p w14:paraId="47ADE25C" w14:textId="77777777" w:rsidR="00DA7C05" w:rsidRPr="00312457" w:rsidRDefault="00DA7C05" w:rsidP="00B6076D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How will it look</w:t>
      </w:r>
      <w:r w:rsidR="00FA4685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?</w:t>
      </w:r>
    </w:p>
    <w:p w14:paraId="74D1C26E" w14:textId="77777777" w:rsidR="00DA7C05" w:rsidRPr="00312457" w:rsidRDefault="00DA7C05" w:rsidP="00B6076D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How will it engage our audience</w:t>
      </w:r>
      <w:r w:rsidR="00FA4685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?</w:t>
      </w:r>
    </w:p>
    <w:p w14:paraId="2E1CDC17" w14:textId="2F03A364" w:rsidR="00DA7C05" w:rsidRPr="00312457" w:rsidRDefault="00DA7C05" w:rsidP="00B6076D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What will it leave behind</w:t>
      </w:r>
      <w:r w:rsidR="00FA4685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?</w:t>
      </w:r>
    </w:p>
    <w:p w14:paraId="39A000BB" w14:textId="77777777" w:rsidR="009B69BC" w:rsidRPr="00312457" w:rsidRDefault="009B69BC" w:rsidP="009B69BC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</w:p>
    <w:p w14:paraId="0B02C29C" w14:textId="14A61685" w:rsidR="00B6076D" w:rsidRPr="00312457" w:rsidRDefault="00DB3BC3" w:rsidP="00B6076D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lastRenderedPageBreak/>
        <w:t>We want to work with new and/or established artists but would like to see some examples of your work that will help us know more about your</w:t>
      </w:r>
      <w:r w:rsidR="005B0E0D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 xml:space="preserve"> </w:t>
      </w: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practice. This might be:</w:t>
      </w:r>
    </w:p>
    <w:p w14:paraId="66E32C6B" w14:textId="77777777" w:rsidR="00DB3BC3" w:rsidRPr="00312457" w:rsidRDefault="00DB3BC3" w:rsidP="00B6076D">
      <w:pPr>
        <w:pStyle w:val="ListParagraph"/>
        <w:numPr>
          <w:ilvl w:val="0"/>
          <w:numId w:val="25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Weblinks</w:t>
      </w:r>
    </w:p>
    <w:p w14:paraId="342BF7AA" w14:textId="77777777" w:rsidR="00DB3BC3" w:rsidRPr="00312457" w:rsidRDefault="00DB3BC3" w:rsidP="00B6076D">
      <w:pPr>
        <w:pStyle w:val="ListParagraph"/>
        <w:numPr>
          <w:ilvl w:val="0"/>
          <w:numId w:val="25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Photos</w:t>
      </w:r>
    </w:p>
    <w:p w14:paraId="15C8F2BA" w14:textId="77777777" w:rsidR="00DB3BC3" w:rsidRPr="00312457" w:rsidRDefault="00DB3BC3" w:rsidP="00B6076D">
      <w:pPr>
        <w:pStyle w:val="ListParagraph"/>
        <w:numPr>
          <w:ilvl w:val="0"/>
          <w:numId w:val="25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Social Media account links</w:t>
      </w:r>
    </w:p>
    <w:p w14:paraId="5914855D" w14:textId="77777777" w:rsidR="00DB3BC3" w:rsidRPr="00312457" w:rsidRDefault="00DB3BC3" w:rsidP="00B6076D">
      <w:pPr>
        <w:pStyle w:val="ListParagraph"/>
        <w:numPr>
          <w:ilvl w:val="0"/>
          <w:numId w:val="25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Book titles</w:t>
      </w:r>
    </w:p>
    <w:p w14:paraId="034D18AE" w14:textId="77777777" w:rsidR="00DB3BC3" w:rsidRPr="00312457" w:rsidRDefault="00DB3BC3" w:rsidP="00B6076D">
      <w:pPr>
        <w:pStyle w:val="ListParagraph"/>
        <w:numPr>
          <w:ilvl w:val="0"/>
          <w:numId w:val="25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Podcasts</w:t>
      </w:r>
    </w:p>
    <w:p w14:paraId="3FB88129" w14:textId="77777777" w:rsidR="00DB3BC3" w:rsidRPr="00312457" w:rsidRDefault="00DB3BC3" w:rsidP="00B6076D">
      <w:pPr>
        <w:pStyle w:val="ListParagraph"/>
        <w:numPr>
          <w:ilvl w:val="0"/>
          <w:numId w:val="25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Something else…?</w:t>
      </w:r>
    </w:p>
    <w:p w14:paraId="5F40B974" w14:textId="77777777" w:rsidR="00B6076D" w:rsidRPr="00312457" w:rsidRDefault="00B6076D" w:rsidP="00B6076D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</w:p>
    <w:p w14:paraId="413EF719" w14:textId="42BA990C" w:rsidR="00B6076D" w:rsidRPr="00312457" w:rsidRDefault="00DA7C05" w:rsidP="00B6076D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We will accept any form of application</w:t>
      </w:r>
      <w:r w:rsidR="00D85A9B"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:</w:t>
      </w:r>
    </w:p>
    <w:p w14:paraId="7FEFC3C4" w14:textId="77777777" w:rsidR="00DA7C05" w:rsidRPr="00312457" w:rsidRDefault="00DA7C05" w:rsidP="00B6076D">
      <w:pPr>
        <w:pStyle w:val="ListParagraph"/>
        <w:numPr>
          <w:ilvl w:val="0"/>
          <w:numId w:val="24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Written (Max one side of A4)</w:t>
      </w:r>
    </w:p>
    <w:p w14:paraId="2C363DC0" w14:textId="77777777" w:rsidR="00DA7C05" w:rsidRPr="00312457" w:rsidRDefault="00DA7C05" w:rsidP="00B6076D">
      <w:pPr>
        <w:pStyle w:val="ListParagraph"/>
        <w:numPr>
          <w:ilvl w:val="0"/>
          <w:numId w:val="24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Audio (Max 2 mins)</w:t>
      </w:r>
    </w:p>
    <w:p w14:paraId="37EBB8DB" w14:textId="77777777" w:rsidR="00DA7C05" w:rsidRPr="00312457" w:rsidRDefault="00DA7C05" w:rsidP="00B6076D">
      <w:pPr>
        <w:pStyle w:val="ListParagraph"/>
        <w:numPr>
          <w:ilvl w:val="0"/>
          <w:numId w:val="24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Drawn (Max A2)</w:t>
      </w:r>
    </w:p>
    <w:p w14:paraId="691F75AF" w14:textId="7BE5F3D3" w:rsidR="00DA7C05" w:rsidRPr="00312457" w:rsidRDefault="00DA7C05" w:rsidP="00B6076D">
      <w:pPr>
        <w:pStyle w:val="ListParagraph"/>
        <w:numPr>
          <w:ilvl w:val="0"/>
          <w:numId w:val="24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Filmed (Max 2 mins)</w:t>
      </w:r>
    </w:p>
    <w:p w14:paraId="76F2A964" w14:textId="77777777" w:rsidR="00DA7C05" w:rsidRPr="00312457" w:rsidRDefault="00DA7C05" w:rsidP="00B6076D">
      <w:pPr>
        <w:pStyle w:val="ListParagraph"/>
        <w:numPr>
          <w:ilvl w:val="0"/>
          <w:numId w:val="24"/>
        </w:num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r w:rsidRPr="00312457">
        <w:rPr>
          <w:rFonts w:ascii="Century Gothic" w:eastAsia="Times New Roman" w:hAnsi="Century Gothic" w:cs="Times New Roman"/>
          <w:sz w:val="26"/>
          <w:szCs w:val="26"/>
          <w:lang w:eastAsia="en-GB"/>
        </w:rPr>
        <w:t>Something else…?</w:t>
      </w:r>
    </w:p>
    <w:p w14:paraId="120688FC" w14:textId="77777777" w:rsidR="00B6076D" w:rsidRPr="00312457" w:rsidRDefault="00B6076D" w:rsidP="00B6076D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</w:p>
    <w:p w14:paraId="6C75F0C3" w14:textId="4F55CE67" w:rsidR="00B6076D" w:rsidRPr="00312457" w:rsidRDefault="006209BD" w:rsidP="00B6076D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r w:rsidRPr="00312457">
        <w:rPr>
          <w:rFonts w:ascii="Century Gothic" w:hAnsi="Century Gothic"/>
          <w:b/>
          <w:bCs/>
          <w:sz w:val="26"/>
          <w:szCs w:val="26"/>
        </w:rPr>
        <w:t>And finally</w:t>
      </w:r>
    </w:p>
    <w:p w14:paraId="7FC3FCF4" w14:textId="3D22A227" w:rsidR="006209BD" w:rsidRPr="00312457" w:rsidRDefault="006209BD" w:rsidP="00B6076D">
      <w:pPr>
        <w:pStyle w:val="Body"/>
        <w:spacing w:after="0" w:line="240" w:lineRule="auto"/>
        <w:rPr>
          <w:rFonts w:ascii="Century Gothic" w:hAnsi="Century Gothic"/>
          <w:sz w:val="26"/>
          <w:szCs w:val="26"/>
          <w:lang w:val="en-US"/>
        </w:rPr>
      </w:pPr>
      <w:r w:rsidRPr="00312457">
        <w:rPr>
          <w:rFonts w:ascii="Century Gothic" w:hAnsi="Century Gothic"/>
          <w:sz w:val="26"/>
          <w:szCs w:val="26"/>
          <w:lang w:val="en-US"/>
        </w:rPr>
        <w:t xml:space="preserve">Inspire is a National Portfolio </w:t>
      </w:r>
      <w:proofErr w:type="spellStart"/>
      <w:r w:rsidRPr="00312457">
        <w:rPr>
          <w:rFonts w:ascii="Century Gothic" w:hAnsi="Century Gothic"/>
          <w:sz w:val="26"/>
          <w:szCs w:val="26"/>
          <w:lang w:val="en-US"/>
        </w:rPr>
        <w:t>Organisation</w:t>
      </w:r>
      <w:proofErr w:type="spellEnd"/>
      <w:r w:rsidRPr="00312457">
        <w:rPr>
          <w:rFonts w:ascii="Century Gothic" w:hAnsi="Century Gothic"/>
          <w:sz w:val="26"/>
          <w:szCs w:val="26"/>
          <w:lang w:val="en-US"/>
        </w:rPr>
        <w:t xml:space="preserve"> (NPO) and this opportunity is funded by Arts Council England. </w:t>
      </w:r>
    </w:p>
    <w:p w14:paraId="74B38C14" w14:textId="77777777" w:rsidR="00B6076D" w:rsidRPr="00312457" w:rsidRDefault="00B6076D" w:rsidP="00B6076D">
      <w:pPr>
        <w:pStyle w:val="Body"/>
        <w:spacing w:after="0" w:line="240" w:lineRule="auto"/>
        <w:rPr>
          <w:rFonts w:ascii="Century Gothic" w:eastAsia="Century Gothic" w:hAnsi="Century Gothic" w:cs="Century Gothic"/>
          <w:sz w:val="26"/>
          <w:szCs w:val="26"/>
        </w:rPr>
      </w:pPr>
    </w:p>
    <w:p w14:paraId="1CCC1D5F" w14:textId="77777777" w:rsidR="006209BD" w:rsidRPr="00312457" w:rsidRDefault="006209BD" w:rsidP="00B6076D">
      <w:pPr>
        <w:pStyle w:val="Body"/>
        <w:spacing w:after="0" w:line="240" w:lineRule="auto"/>
        <w:rPr>
          <w:rFonts w:ascii="Century Gothic" w:eastAsia="Century Gothic" w:hAnsi="Century Gothic" w:cs="Century Gothic"/>
          <w:sz w:val="26"/>
          <w:szCs w:val="26"/>
        </w:rPr>
      </w:pPr>
      <w:proofErr w:type="spellStart"/>
      <w:r w:rsidRPr="00312457">
        <w:rPr>
          <w:rFonts w:ascii="Century Gothic" w:hAnsi="Century Gothic"/>
          <w:sz w:val="26"/>
          <w:szCs w:val="26"/>
          <w:lang w:val="en-US"/>
        </w:rPr>
        <w:t>Inspire’s</w:t>
      </w:r>
      <w:proofErr w:type="spellEnd"/>
      <w:r w:rsidRPr="00312457">
        <w:rPr>
          <w:rFonts w:ascii="Century Gothic" w:hAnsi="Century Gothic"/>
          <w:sz w:val="26"/>
          <w:szCs w:val="26"/>
          <w:lang w:val="en-US"/>
        </w:rPr>
        <w:t xml:space="preserve"> NPO funding focuses on the following Libraries:</w:t>
      </w:r>
    </w:p>
    <w:p w14:paraId="5D8F9250" w14:textId="2711DA45" w:rsidR="006209BD" w:rsidRPr="00312457" w:rsidRDefault="00312457" w:rsidP="00B6076D">
      <w:pPr>
        <w:pStyle w:val="Body"/>
        <w:spacing w:after="0" w:line="240" w:lineRule="auto"/>
        <w:rPr>
          <w:rStyle w:val="Hyperlink2"/>
          <w:sz w:val="26"/>
          <w:szCs w:val="26"/>
          <w:lang w:val="en-US"/>
        </w:rPr>
      </w:pPr>
      <w:hyperlink r:id="rId10" w:history="1">
        <w:r w:rsidR="006209BD" w:rsidRPr="00312457">
          <w:rPr>
            <w:rStyle w:val="Hyperlink2"/>
            <w:sz w:val="26"/>
            <w:szCs w:val="26"/>
            <w:lang w:val="it-IT"/>
          </w:rPr>
          <w:t>Arnold</w:t>
        </w:r>
      </w:hyperlink>
      <w:r w:rsidR="006209BD" w:rsidRPr="00312457">
        <w:rPr>
          <w:rFonts w:ascii="Century Gothic" w:hAnsi="Century Gothic"/>
          <w:sz w:val="26"/>
          <w:szCs w:val="26"/>
        </w:rPr>
        <w:t xml:space="preserve">, </w:t>
      </w:r>
      <w:hyperlink r:id="rId11" w:history="1">
        <w:r w:rsidR="006209BD" w:rsidRPr="00312457">
          <w:rPr>
            <w:rStyle w:val="Hyperlink2"/>
            <w:sz w:val="26"/>
            <w:szCs w:val="26"/>
          </w:rPr>
          <w:t>Beeston</w:t>
        </w:r>
      </w:hyperlink>
      <w:r w:rsidR="006209BD" w:rsidRPr="00312457">
        <w:rPr>
          <w:rFonts w:ascii="Century Gothic" w:hAnsi="Century Gothic"/>
          <w:sz w:val="26"/>
          <w:szCs w:val="26"/>
        </w:rPr>
        <w:t xml:space="preserve">, </w:t>
      </w:r>
      <w:hyperlink r:id="rId12" w:history="1">
        <w:r w:rsidR="006209BD" w:rsidRPr="00312457">
          <w:rPr>
            <w:rStyle w:val="Hyperlink2"/>
            <w:sz w:val="26"/>
            <w:szCs w:val="26"/>
            <w:lang w:val="en-US"/>
          </w:rPr>
          <w:t>Bingham</w:t>
        </w:r>
      </w:hyperlink>
      <w:r w:rsidR="006209BD" w:rsidRPr="00312457">
        <w:rPr>
          <w:rFonts w:ascii="Century Gothic" w:hAnsi="Century Gothic"/>
          <w:sz w:val="26"/>
          <w:szCs w:val="26"/>
        </w:rPr>
        <w:t xml:space="preserve">, </w:t>
      </w:r>
      <w:hyperlink r:id="rId13" w:history="1">
        <w:r w:rsidR="006209BD" w:rsidRPr="00312457">
          <w:rPr>
            <w:rStyle w:val="Hyperlink2"/>
            <w:sz w:val="26"/>
            <w:szCs w:val="26"/>
            <w:lang w:val="en-US"/>
          </w:rPr>
          <w:t>Hucknall</w:t>
        </w:r>
      </w:hyperlink>
      <w:r w:rsidR="006209BD" w:rsidRPr="00312457">
        <w:rPr>
          <w:rFonts w:ascii="Century Gothic" w:hAnsi="Century Gothic"/>
          <w:sz w:val="26"/>
          <w:szCs w:val="26"/>
        </w:rPr>
        <w:t xml:space="preserve">, </w:t>
      </w:r>
      <w:hyperlink r:id="rId14" w:history="1">
        <w:r w:rsidR="006209BD" w:rsidRPr="00312457">
          <w:rPr>
            <w:rStyle w:val="Hyperlink2"/>
            <w:sz w:val="26"/>
            <w:szCs w:val="26"/>
            <w:lang w:val="en-US"/>
          </w:rPr>
          <w:t>Kirkby in Ashfield</w:t>
        </w:r>
      </w:hyperlink>
      <w:r w:rsidR="006209BD" w:rsidRPr="00312457">
        <w:rPr>
          <w:rFonts w:ascii="Century Gothic" w:hAnsi="Century Gothic"/>
          <w:sz w:val="26"/>
          <w:szCs w:val="26"/>
        </w:rPr>
        <w:t xml:space="preserve">, </w:t>
      </w:r>
      <w:hyperlink r:id="rId15" w:history="1">
        <w:r w:rsidR="006209BD" w:rsidRPr="00312457">
          <w:rPr>
            <w:rStyle w:val="Hyperlink2"/>
            <w:sz w:val="26"/>
            <w:szCs w:val="26"/>
            <w:lang w:val="en-US"/>
          </w:rPr>
          <w:t>Mansfield</w:t>
        </w:r>
      </w:hyperlink>
      <w:r w:rsidR="006209BD" w:rsidRPr="00312457">
        <w:rPr>
          <w:rFonts w:ascii="Century Gothic" w:hAnsi="Century Gothic"/>
          <w:sz w:val="26"/>
          <w:szCs w:val="26"/>
        </w:rPr>
        <w:t xml:space="preserve">, </w:t>
      </w:r>
      <w:hyperlink r:id="rId16" w:history="1">
        <w:r w:rsidR="006209BD" w:rsidRPr="00312457">
          <w:rPr>
            <w:rStyle w:val="Hyperlink2"/>
            <w:sz w:val="26"/>
            <w:szCs w:val="26"/>
            <w:lang w:val="en-US"/>
          </w:rPr>
          <w:t>Newark</w:t>
        </w:r>
      </w:hyperlink>
      <w:r w:rsidR="006209BD" w:rsidRPr="00312457">
        <w:rPr>
          <w:rFonts w:ascii="Century Gothic" w:hAnsi="Century Gothic"/>
          <w:sz w:val="26"/>
          <w:szCs w:val="26"/>
        </w:rPr>
        <w:t xml:space="preserve">, </w:t>
      </w:r>
      <w:hyperlink r:id="rId17" w:history="1">
        <w:r w:rsidR="006209BD" w:rsidRPr="00312457">
          <w:rPr>
            <w:rStyle w:val="Hyperlink2"/>
            <w:sz w:val="26"/>
            <w:szCs w:val="26"/>
          </w:rPr>
          <w:t>Retford</w:t>
        </w:r>
      </w:hyperlink>
      <w:r w:rsidR="006209BD" w:rsidRPr="00312457">
        <w:rPr>
          <w:rFonts w:ascii="Century Gothic" w:hAnsi="Century Gothic"/>
          <w:sz w:val="26"/>
          <w:szCs w:val="26"/>
        </w:rPr>
        <w:t xml:space="preserve">, </w:t>
      </w:r>
      <w:hyperlink r:id="rId18" w:history="1">
        <w:r w:rsidR="006209BD" w:rsidRPr="00312457">
          <w:rPr>
            <w:rStyle w:val="Hyperlink2"/>
            <w:sz w:val="26"/>
            <w:szCs w:val="26"/>
            <w:lang w:val="de-DE"/>
          </w:rPr>
          <w:t>Southwell</w:t>
        </w:r>
      </w:hyperlink>
      <w:r w:rsidR="006209BD" w:rsidRPr="00312457">
        <w:rPr>
          <w:rFonts w:ascii="Century Gothic" w:hAnsi="Century Gothic"/>
          <w:sz w:val="26"/>
          <w:szCs w:val="26"/>
        </w:rPr>
        <w:t xml:space="preserve">, </w:t>
      </w:r>
      <w:hyperlink r:id="rId19" w:history="1">
        <w:r w:rsidR="006209BD" w:rsidRPr="00312457">
          <w:rPr>
            <w:rStyle w:val="Hyperlink2"/>
            <w:sz w:val="26"/>
            <w:szCs w:val="26"/>
            <w:lang w:val="en-US"/>
          </w:rPr>
          <w:t>Sutton in Ashfield</w:t>
        </w:r>
      </w:hyperlink>
      <w:r w:rsidR="006209BD" w:rsidRPr="00312457">
        <w:rPr>
          <w:rFonts w:ascii="Century Gothic" w:hAnsi="Century Gothic"/>
          <w:sz w:val="26"/>
          <w:szCs w:val="26"/>
        </w:rPr>
        <w:t xml:space="preserve">, </w:t>
      </w:r>
      <w:hyperlink r:id="rId20" w:history="1">
        <w:r w:rsidR="006209BD" w:rsidRPr="00312457">
          <w:rPr>
            <w:rStyle w:val="Hyperlink2"/>
            <w:sz w:val="26"/>
            <w:szCs w:val="26"/>
          </w:rPr>
          <w:t>West Bridgford</w:t>
        </w:r>
      </w:hyperlink>
      <w:r w:rsidR="006209BD" w:rsidRPr="00312457">
        <w:rPr>
          <w:rFonts w:ascii="Century Gothic" w:hAnsi="Century Gothic"/>
          <w:sz w:val="26"/>
          <w:szCs w:val="26"/>
          <w:lang w:val="en-US"/>
        </w:rPr>
        <w:t xml:space="preserve"> and </w:t>
      </w:r>
      <w:hyperlink r:id="rId21" w:history="1">
        <w:r w:rsidR="006209BD" w:rsidRPr="00312457">
          <w:rPr>
            <w:rStyle w:val="Hyperlink2"/>
            <w:sz w:val="26"/>
            <w:szCs w:val="26"/>
            <w:lang w:val="en-US"/>
          </w:rPr>
          <w:t>Worksop</w:t>
        </w:r>
      </w:hyperlink>
    </w:p>
    <w:p w14:paraId="72EF5E68" w14:textId="77777777" w:rsidR="00B6076D" w:rsidRPr="00312457" w:rsidRDefault="00B6076D" w:rsidP="00B6076D">
      <w:pPr>
        <w:pStyle w:val="Body"/>
        <w:spacing w:after="0" w:line="240" w:lineRule="auto"/>
        <w:rPr>
          <w:rFonts w:ascii="Century Gothic" w:eastAsia="Century Gothic" w:hAnsi="Century Gothic" w:cs="Century Gothic"/>
          <w:sz w:val="26"/>
          <w:szCs w:val="26"/>
        </w:rPr>
      </w:pPr>
    </w:p>
    <w:p w14:paraId="6803199A" w14:textId="0F3F1BD9" w:rsidR="006209BD" w:rsidRPr="00312457" w:rsidRDefault="006209BD" w:rsidP="00B6076D">
      <w:pPr>
        <w:pStyle w:val="NormalWeb"/>
        <w:spacing w:before="0" w:beforeAutospacing="0" w:after="0" w:afterAutospacing="0"/>
        <w:rPr>
          <w:rFonts w:ascii="Century Gothic" w:hAnsi="Century Gothic"/>
          <w:sz w:val="26"/>
          <w:szCs w:val="26"/>
          <w:lang w:val="en-US"/>
        </w:rPr>
      </w:pPr>
      <w:r w:rsidRPr="00312457">
        <w:rPr>
          <w:rFonts w:ascii="Century Gothic" w:hAnsi="Century Gothic"/>
          <w:sz w:val="26"/>
          <w:szCs w:val="26"/>
          <w:lang w:val="en-US"/>
        </w:rPr>
        <w:t>We are committed to attracting and recruiting diverse candidates and welcome applications from underrepresented groups</w:t>
      </w:r>
      <w:r w:rsidR="005B0E0D" w:rsidRPr="00312457">
        <w:rPr>
          <w:rFonts w:ascii="Century Gothic" w:hAnsi="Century Gothic"/>
          <w:sz w:val="26"/>
          <w:szCs w:val="26"/>
          <w:lang w:val="en-US"/>
        </w:rPr>
        <w:t>.</w:t>
      </w:r>
    </w:p>
    <w:p w14:paraId="4A65ABBD" w14:textId="7AAEEF70" w:rsidR="00B6076D" w:rsidRPr="00312457" w:rsidRDefault="00B6076D" w:rsidP="00B6076D">
      <w:pPr>
        <w:pStyle w:val="NormalWeb"/>
        <w:spacing w:before="0" w:beforeAutospacing="0" w:after="0" w:afterAutospacing="0"/>
        <w:rPr>
          <w:rFonts w:ascii="Century Gothic" w:hAnsi="Century Gothic"/>
          <w:sz w:val="26"/>
          <w:szCs w:val="26"/>
          <w:lang w:val="en-US"/>
        </w:rPr>
      </w:pPr>
    </w:p>
    <w:p w14:paraId="75C22471" w14:textId="0671A1E5" w:rsidR="006209BD" w:rsidRPr="00312457" w:rsidRDefault="006209BD" w:rsidP="00B6076D">
      <w:pPr>
        <w:pStyle w:val="NormalWeb"/>
        <w:spacing w:before="0" w:beforeAutospacing="0" w:after="0" w:afterAutospacing="0"/>
        <w:rPr>
          <w:rFonts w:ascii="Century Gothic" w:eastAsia="Arial Unicode MS" w:hAnsi="Century Gothic" w:cs="Arial Unicode MS"/>
          <w:color w:val="000000"/>
          <w:sz w:val="26"/>
          <w:szCs w:val="26"/>
          <w:u w:color="000000"/>
          <w:lang w:val="en-US"/>
        </w:rPr>
      </w:pPr>
      <w:r w:rsidRPr="00312457">
        <w:rPr>
          <w:rFonts w:ascii="Century Gothic" w:eastAsia="Arial Unicode MS" w:hAnsi="Century Gothic" w:cs="Arial Unicode MS"/>
          <w:color w:val="000000"/>
          <w:sz w:val="26"/>
          <w:szCs w:val="26"/>
          <w:u w:color="000000"/>
          <w:lang w:val="en-US"/>
        </w:rPr>
        <w:t>Thank you for taking the time to review this brief</w:t>
      </w:r>
      <w:r w:rsidR="005B0E0D" w:rsidRPr="00312457">
        <w:rPr>
          <w:rFonts w:ascii="Century Gothic" w:eastAsia="Arial Unicode MS" w:hAnsi="Century Gothic" w:cs="Arial Unicode MS"/>
          <w:color w:val="000000"/>
          <w:sz w:val="26"/>
          <w:szCs w:val="26"/>
          <w:u w:color="000000"/>
          <w:lang w:val="en-US"/>
        </w:rPr>
        <w:t>.</w:t>
      </w:r>
    </w:p>
    <w:p w14:paraId="2669BFBF" w14:textId="77777777" w:rsidR="00B6076D" w:rsidRPr="00312457" w:rsidRDefault="00B6076D" w:rsidP="00B6076D">
      <w:pPr>
        <w:pStyle w:val="NormalWeb"/>
        <w:spacing w:before="0" w:beforeAutospacing="0" w:after="0" w:afterAutospacing="0"/>
        <w:rPr>
          <w:rFonts w:ascii="Century Gothic" w:eastAsia="Arial Unicode MS" w:hAnsi="Century Gothic" w:cs="Arial Unicode MS"/>
          <w:color w:val="000000"/>
          <w:sz w:val="26"/>
          <w:szCs w:val="26"/>
          <w:u w:color="000000"/>
          <w:lang w:val="en-US"/>
        </w:rPr>
      </w:pPr>
    </w:p>
    <w:p w14:paraId="3912772C" w14:textId="2EA242DB" w:rsidR="00C678AB" w:rsidRPr="00312457" w:rsidRDefault="00A0481F" w:rsidP="00B6076D">
      <w:pPr>
        <w:pStyle w:val="NormalWeb"/>
        <w:spacing w:before="0" w:beforeAutospacing="0" w:after="0" w:afterAutospacing="0"/>
        <w:rPr>
          <w:rFonts w:ascii="Century Gothic" w:hAnsi="Century Gothic" w:cs="Arial"/>
          <w:sz w:val="26"/>
          <w:szCs w:val="26"/>
        </w:rPr>
      </w:pPr>
      <w:r w:rsidRPr="00312457">
        <w:rPr>
          <w:rFonts w:ascii="Century Gothic" w:hAnsi="Century Gothic" w:cs="Arial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9FD6AF9" wp14:editId="01AC3485">
            <wp:simplePos x="0" y="0"/>
            <wp:positionH relativeFrom="margin">
              <wp:posOffset>3638550</wp:posOffset>
            </wp:positionH>
            <wp:positionV relativeFrom="page">
              <wp:posOffset>8653780</wp:posOffset>
            </wp:positionV>
            <wp:extent cx="2411095" cy="762000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nt_jpeg_black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457">
        <w:rPr>
          <w:rFonts w:ascii="Century Gothic" w:hAnsi="Century Gothic" w:cs="Arial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2E322C04" wp14:editId="1BFF0402">
            <wp:simplePos x="0" y="0"/>
            <wp:positionH relativeFrom="margin">
              <wp:posOffset>666750</wp:posOffset>
            </wp:positionH>
            <wp:positionV relativeFrom="page">
              <wp:posOffset>8496935</wp:posOffset>
            </wp:positionV>
            <wp:extent cx="2294890" cy="110426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RC_TRA_Logos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E0D" w:rsidRPr="00312457">
        <w:rPr>
          <w:rFonts w:ascii="Century Gothic" w:hAnsi="Century Gothic" w:cs="Arial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0C26F5F" wp14:editId="70AADFE9">
            <wp:simplePos x="0" y="0"/>
            <wp:positionH relativeFrom="margin">
              <wp:align>center</wp:align>
            </wp:positionH>
            <wp:positionV relativeFrom="page">
              <wp:posOffset>9363075</wp:posOffset>
            </wp:positionV>
            <wp:extent cx="6924675" cy="1155065"/>
            <wp:effectExtent l="0" t="0" r="9525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spire and NCC banner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9BD" w:rsidRPr="00312457">
        <w:rPr>
          <w:rFonts w:ascii="Century Gothic" w:hAnsi="Century Gothic"/>
          <w:color w:val="000000"/>
          <w:sz w:val="26"/>
          <w:szCs w:val="26"/>
          <w:u w:color="000000"/>
        </w:rPr>
        <w:t xml:space="preserve">If you require Inspire to make any reasonable adjustments to the process of receiving your ideas and make it more accessible for </w:t>
      </w:r>
      <w:r w:rsidR="006209BD" w:rsidRPr="00312457">
        <w:rPr>
          <w:rFonts w:ascii="Century Gothic" w:hAnsi="Century Gothic"/>
          <w:sz w:val="26"/>
          <w:szCs w:val="26"/>
        </w:rPr>
        <w:t xml:space="preserve">you, please contact: </w:t>
      </w:r>
      <w:hyperlink r:id="rId25" w:history="1">
        <w:r w:rsidR="006209BD" w:rsidRPr="00312457">
          <w:rPr>
            <w:rStyle w:val="Hyperlink2"/>
            <w:sz w:val="26"/>
            <w:szCs w:val="26"/>
            <w:lang w:val="fr-FR"/>
          </w:rPr>
          <w:t>arts@inspireculture.org.uk</w:t>
        </w:r>
      </w:hyperlink>
    </w:p>
    <w:sectPr w:rsidR="00C678AB" w:rsidRPr="00312457" w:rsidSect="001C0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079"/>
    <w:multiLevelType w:val="hybridMultilevel"/>
    <w:tmpl w:val="49129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46F1"/>
    <w:multiLevelType w:val="hybridMultilevel"/>
    <w:tmpl w:val="BC14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4334"/>
    <w:multiLevelType w:val="hybridMultilevel"/>
    <w:tmpl w:val="BE762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A40"/>
    <w:multiLevelType w:val="hybridMultilevel"/>
    <w:tmpl w:val="1EEE177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D71BC"/>
    <w:multiLevelType w:val="multilevel"/>
    <w:tmpl w:val="15B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95777"/>
    <w:multiLevelType w:val="hybridMultilevel"/>
    <w:tmpl w:val="8C423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57D12"/>
    <w:multiLevelType w:val="hybridMultilevel"/>
    <w:tmpl w:val="5DFC0772"/>
    <w:numStyleLink w:val="ImportedStyle1"/>
  </w:abstractNum>
  <w:abstractNum w:abstractNumId="7" w15:restartNumberingAfterBreak="0">
    <w:nsid w:val="33BF64C8"/>
    <w:multiLevelType w:val="hybridMultilevel"/>
    <w:tmpl w:val="2632D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05B62"/>
    <w:multiLevelType w:val="hybridMultilevel"/>
    <w:tmpl w:val="48EE697E"/>
    <w:lvl w:ilvl="0" w:tplc="87FE81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5F10BD"/>
    <w:multiLevelType w:val="hybridMultilevel"/>
    <w:tmpl w:val="9EC2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D4D6A"/>
    <w:multiLevelType w:val="hybridMultilevel"/>
    <w:tmpl w:val="F56E2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11212"/>
    <w:multiLevelType w:val="hybridMultilevel"/>
    <w:tmpl w:val="CC18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5446"/>
    <w:multiLevelType w:val="multilevel"/>
    <w:tmpl w:val="15B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C40EFF"/>
    <w:multiLevelType w:val="hybridMultilevel"/>
    <w:tmpl w:val="05144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D5FDB"/>
    <w:multiLevelType w:val="hybridMultilevel"/>
    <w:tmpl w:val="2A08E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5B4C"/>
    <w:multiLevelType w:val="hybridMultilevel"/>
    <w:tmpl w:val="6C86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873"/>
    <w:multiLevelType w:val="hybridMultilevel"/>
    <w:tmpl w:val="FA18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4433"/>
    <w:multiLevelType w:val="hybridMultilevel"/>
    <w:tmpl w:val="3C423A72"/>
    <w:lvl w:ilvl="0" w:tplc="66AE78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B96C8E"/>
    <w:multiLevelType w:val="hybridMultilevel"/>
    <w:tmpl w:val="B33EC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61A7A"/>
    <w:multiLevelType w:val="hybridMultilevel"/>
    <w:tmpl w:val="EB664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055AA"/>
    <w:multiLevelType w:val="hybridMultilevel"/>
    <w:tmpl w:val="5BDC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21CB6"/>
    <w:multiLevelType w:val="hybridMultilevel"/>
    <w:tmpl w:val="3ACAB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53B59"/>
    <w:multiLevelType w:val="hybridMultilevel"/>
    <w:tmpl w:val="05FA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E537C"/>
    <w:multiLevelType w:val="hybridMultilevel"/>
    <w:tmpl w:val="106C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198C"/>
    <w:multiLevelType w:val="hybridMultilevel"/>
    <w:tmpl w:val="ADDA2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7476"/>
    <w:multiLevelType w:val="hybridMultilevel"/>
    <w:tmpl w:val="2E4EC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A7BDA"/>
    <w:multiLevelType w:val="hybridMultilevel"/>
    <w:tmpl w:val="5DFC0772"/>
    <w:styleLink w:val="ImportedStyle1"/>
    <w:lvl w:ilvl="0" w:tplc="0A6E93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A6B0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E01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2A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C82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CCC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23A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AEB7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4A0F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642678"/>
    <w:multiLevelType w:val="multilevel"/>
    <w:tmpl w:val="FEE2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15"/>
  </w:num>
  <w:num w:numId="7">
    <w:abstractNumId w:val="22"/>
  </w:num>
  <w:num w:numId="8">
    <w:abstractNumId w:val="23"/>
  </w:num>
  <w:num w:numId="9">
    <w:abstractNumId w:val="19"/>
  </w:num>
  <w:num w:numId="10">
    <w:abstractNumId w:val="14"/>
  </w:num>
  <w:num w:numId="11">
    <w:abstractNumId w:val="27"/>
  </w:num>
  <w:num w:numId="12">
    <w:abstractNumId w:val="9"/>
  </w:num>
  <w:num w:numId="13">
    <w:abstractNumId w:val="4"/>
  </w:num>
  <w:num w:numId="14">
    <w:abstractNumId w:val="8"/>
  </w:num>
  <w:num w:numId="15">
    <w:abstractNumId w:val="16"/>
  </w:num>
  <w:num w:numId="16">
    <w:abstractNumId w:val="3"/>
  </w:num>
  <w:num w:numId="17">
    <w:abstractNumId w:val="10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5"/>
  </w:num>
  <w:num w:numId="22">
    <w:abstractNumId w:val="24"/>
  </w:num>
  <w:num w:numId="23">
    <w:abstractNumId w:val="1"/>
  </w:num>
  <w:num w:numId="24">
    <w:abstractNumId w:val="18"/>
  </w:num>
  <w:num w:numId="25">
    <w:abstractNumId w:val="0"/>
  </w:num>
  <w:num w:numId="26">
    <w:abstractNumId w:val="13"/>
  </w:num>
  <w:num w:numId="27">
    <w:abstractNumId w:val="21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FB"/>
    <w:rsid w:val="0001044F"/>
    <w:rsid w:val="0003401A"/>
    <w:rsid w:val="00040CD0"/>
    <w:rsid w:val="000A19E8"/>
    <w:rsid w:val="000A76A7"/>
    <w:rsid w:val="000B34CE"/>
    <w:rsid w:val="000C2907"/>
    <w:rsid w:val="000D5EE2"/>
    <w:rsid w:val="000F4591"/>
    <w:rsid w:val="001026DB"/>
    <w:rsid w:val="00111CA7"/>
    <w:rsid w:val="00180DD3"/>
    <w:rsid w:val="001B0C66"/>
    <w:rsid w:val="001B778E"/>
    <w:rsid w:val="001C07D7"/>
    <w:rsid w:val="001D3A42"/>
    <w:rsid w:val="001F6A6B"/>
    <w:rsid w:val="0020417B"/>
    <w:rsid w:val="00221A8A"/>
    <w:rsid w:val="00250AA7"/>
    <w:rsid w:val="00255970"/>
    <w:rsid w:val="002668A0"/>
    <w:rsid w:val="002A1B5F"/>
    <w:rsid w:val="002B0C22"/>
    <w:rsid w:val="002C2C63"/>
    <w:rsid w:val="002D4CE4"/>
    <w:rsid w:val="002E21AF"/>
    <w:rsid w:val="002F0512"/>
    <w:rsid w:val="00306D7F"/>
    <w:rsid w:val="00312457"/>
    <w:rsid w:val="003567AC"/>
    <w:rsid w:val="00363E40"/>
    <w:rsid w:val="00372672"/>
    <w:rsid w:val="003A151E"/>
    <w:rsid w:val="003E78E9"/>
    <w:rsid w:val="003F5ABE"/>
    <w:rsid w:val="0042287C"/>
    <w:rsid w:val="0043386E"/>
    <w:rsid w:val="00435295"/>
    <w:rsid w:val="004A2326"/>
    <w:rsid w:val="004A2D3B"/>
    <w:rsid w:val="004C096E"/>
    <w:rsid w:val="004C43A4"/>
    <w:rsid w:val="004D01DD"/>
    <w:rsid w:val="004E4580"/>
    <w:rsid w:val="00536899"/>
    <w:rsid w:val="0053781F"/>
    <w:rsid w:val="00590082"/>
    <w:rsid w:val="0059116F"/>
    <w:rsid w:val="00592558"/>
    <w:rsid w:val="00594D58"/>
    <w:rsid w:val="00595A02"/>
    <w:rsid w:val="005A2A7B"/>
    <w:rsid w:val="005A55F9"/>
    <w:rsid w:val="005A69EA"/>
    <w:rsid w:val="005B0E0D"/>
    <w:rsid w:val="005B103F"/>
    <w:rsid w:val="005C6B2C"/>
    <w:rsid w:val="00604597"/>
    <w:rsid w:val="006209BD"/>
    <w:rsid w:val="00631893"/>
    <w:rsid w:val="00663957"/>
    <w:rsid w:val="00663D20"/>
    <w:rsid w:val="00674C58"/>
    <w:rsid w:val="0068015D"/>
    <w:rsid w:val="00682677"/>
    <w:rsid w:val="006C5A55"/>
    <w:rsid w:val="006D3CD1"/>
    <w:rsid w:val="006F01DC"/>
    <w:rsid w:val="006F2D00"/>
    <w:rsid w:val="007223D6"/>
    <w:rsid w:val="0074784C"/>
    <w:rsid w:val="007926ED"/>
    <w:rsid w:val="007C67CC"/>
    <w:rsid w:val="007D5F42"/>
    <w:rsid w:val="007F1547"/>
    <w:rsid w:val="007F4DC8"/>
    <w:rsid w:val="008255FB"/>
    <w:rsid w:val="00826212"/>
    <w:rsid w:val="00830AB3"/>
    <w:rsid w:val="008334FB"/>
    <w:rsid w:val="00836121"/>
    <w:rsid w:val="00852C1C"/>
    <w:rsid w:val="00866636"/>
    <w:rsid w:val="00872569"/>
    <w:rsid w:val="0088698F"/>
    <w:rsid w:val="00887F29"/>
    <w:rsid w:val="0089210E"/>
    <w:rsid w:val="008945DC"/>
    <w:rsid w:val="008B07DF"/>
    <w:rsid w:val="008D4F0C"/>
    <w:rsid w:val="0095042B"/>
    <w:rsid w:val="00963486"/>
    <w:rsid w:val="0096354D"/>
    <w:rsid w:val="009B0E57"/>
    <w:rsid w:val="009B1942"/>
    <w:rsid w:val="009B1C8E"/>
    <w:rsid w:val="009B69BC"/>
    <w:rsid w:val="009D12E6"/>
    <w:rsid w:val="009E2CF3"/>
    <w:rsid w:val="009F6CC4"/>
    <w:rsid w:val="00A0481F"/>
    <w:rsid w:val="00A14169"/>
    <w:rsid w:val="00A23C0A"/>
    <w:rsid w:val="00A37DAE"/>
    <w:rsid w:val="00A416B6"/>
    <w:rsid w:val="00A55613"/>
    <w:rsid w:val="00AB4F45"/>
    <w:rsid w:val="00AC40DC"/>
    <w:rsid w:val="00AD58E1"/>
    <w:rsid w:val="00AF7121"/>
    <w:rsid w:val="00B06234"/>
    <w:rsid w:val="00B262E5"/>
    <w:rsid w:val="00B5224F"/>
    <w:rsid w:val="00B6076D"/>
    <w:rsid w:val="00B61C70"/>
    <w:rsid w:val="00B65081"/>
    <w:rsid w:val="00B8616E"/>
    <w:rsid w:val="00BB275D"/>
    <w:rsid w:val="00BB3093"/>
    <w:rsid w:val="00BC0AA8"/>
    <w:rsid w:val="00BD7E9C"/>
    <w:rsid w:val="00BE0512"/>
    <w:rsid w:val="00C027BA"/>
    <w:rsid w:val="00C0621E"/>
    <w:rsid w:val="00C36479"/>
    <w:rsid w:val="00C41C95"/>
    <w:rsid w:val="00C66339"/>
    <w:rsid w:val="00C6763A"/>
    <w:rsid w:val="00C678AB"/>
    <w:rsid w:val="00C90039"/>
    <w:rsid w:val="00CE7EED"/>
    <w:rsid w:val="00CF0EBD"/>
    <w:rsid w:val="00D25687"/>
    <w:rsid w:val="00D332FB"/>
    <w:rsid w:val="00D85A9B"/>
    <w:rsid w:val="00D971F2"/>
    <w:rsid w:val="00DA7C05"/>
    <w:rsid w:val="00DB3BC3"/>
    <w:rsid w:val="00DD0AD4"/>
    <w:rsid w:val="00DE0D62"/>
    <w:rsid w:val="00DE369C"/>
    <w:rsid w:val="00DF7B4D"/>
    <w:rsid w:val="00E04291"/>
    <w:rsid w:val="00E05BBF"/>
    <w:rsid w:val="00E3564E"/>
    <w:rsid w:val="00E465FC"/>
    <w:rsid w:val="00E506B2"/>
    <w:rsid w:val="00E50B20"/>
    <w:rsid w:val="00E71FE4"/>
    <w:rsid w:val="00E74099"/>
    <w:rsid w:val="00E7583E"/>
    <w:rsid w:val="00EE542D"/>
    <w:rsid w:val="00EF4097"/>
    <w:rsid w:val="00F34F7D"/>
    <w:rsid w:val="00F42F04"/>
    <w:rsid w:val="00F66097"/>
    <w:rsid w:val="00F91305"/>
    <w:rsid w:val="00F96FF5"/>
    <w:rsid w:val="00FA4685"/>
    <w:rsid w:val="00FB456D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A661"/>
  <w15:chartTrackingRefBased/>
  <w15:docId w15:val="{F189A9E6-C48D-47FB-A3E1-47D35900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B0C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255FB"/>
    <w:pPr>
      <w:ind w:left="720"/>
      <w:contextualSpacing/>
    </w:pPr>
  </w:style>
  <w:style w:type="table" w:styleId="TableGrid">
    <w:name w:val="Table Grid"/>
    <w:basedOn w:val="TableNormal"/>
    <w:uiPriority w:val="39"/>
    <w:rsid w:val="0025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1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E2"/>
    <w:rPr>
      <w:rFonts w:ascii="Segoe UI" w:hAnsi="Segoe UI" w:cs="Segoe UI"/>
      <w:sz w:val="18"/>
      <w:szCs w:val="18"/>
    </w:rPr>
  </w:style>
  <w:style w:type="character" w:customStyle="1" w:styleId="currentpage">
    <w:name w:val="currentpage"/>
    <w:basedOn w:val="DefaultParagraphFont"/>
    <w:rsid w:val="00BD7E9C"/>
  </w:style>
  <w:style w:type="paragraph" w:styleId="NormalWeb">
    <w:name w:val="Normal (Web)"/>
    <w:basedOn w:val="Normal"/>
    <w:unhideWhenUsed/>
    <w:rsid w:val="00BD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B0C6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BB275D"/>
  </w:style>
  <w:style w:type="character" w:customStyle="1" w:styleId="Heading3Char">
    <w:name w:val="Heading 3 Char"/>
    <w:basedOn w:val="DefaultParagraphFont"/>
    <w:link w:val="Heading3"/>
    <w:uiPriority w:val="9"/>
    <w:semiHidden/>
    <w:rsid w:val="001026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0EB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E7EE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3A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6FF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76A7"/>
  </w:style>
  <w:style w:type="character" w:customStyle="1" w:styleId="eop">
    <w:name w:val="eop"/>
    <w:basedOn w:val="DefaultParagraphFont"/>
    <w:rsid w:val="000A76A7"/>
  </w:style>
  <w:style w:type="paragraph" w:styleId="NoSpacing">
    <w:name w:val="No Spacing"/>
    <w:uiPriority w:val="1"/>
    <w:qFormat/>
    <w:rsid w:val="00B5224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506B2"/>
    <w:rPr>
      <w:color w:val="605E5C"/>
      <w:shd w:val="clear" w:color="auto" w:fill="E1DFDD"/>
    </w:rPr>
  </w:style>
  <w:style w:type="paragraph" w:customStyle="1" w:styleId="Default">
    <w:name w:val="Default"/>
    <w:rsid w:val="006209B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209BD"/>
    <w:pPr>
      <w:numPr>
        <w:numId w:val="28"/>
      </w:numPr>
    </w:pPr>
  </w:style>
  <w:style w:type="paragraph" w:customStyle="1" w:styleId="Body">
    <w:name w:val="Body"/>
    <w:rsid w:val="006209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6209BD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6209BD"/>
    <w:rPr>
      <w:rFonts w:ascii="Century Gothic" w:eastAsia="Century Gothic" w:hAnsi="Century Gothic" w:cs="Century Gothic"/>
      <w:b/>
      <w:bCs/>
      <w:outline w:val="0"/>
      <w:color w:val="0563C1"/>
      <w:sz w:val="22"/>
      <w:szCs w:val="22"/>
      <w:u w:val="none" w:color="0563C1"/>
    </w:rPr>
  </w:style>
  <w:style w:type="character" w:customStyle="1" w:styleId="Hyperlink1">
    <w:name w:val="Hyperlink.1"/>
    <w:basedOn w:val="Link"/>
    <w:rsid w:val="006209BD"/>
    <w:rPr>
      <w:rFonts w:ascii="Century Gothic" w:eastAsia="Century Gothic" w:hAnsi="Century Gothic" w:cs="Century Gothic"/>
      <w:b/>
      <w:bCs/>
      <w:outline w:val="0"/>
      <w:color w:val="2E74B5"/>
      <w:sz w:val="22"/>
      <w:szCs w:val="22"/>
      <w:u w:val="none" w:color="2E74B5"/>
    </w:rPr>
  </w:style>
  <w:style w:type="character" w:customStyle="1" w:styleId="Hyperlink2">
    <w:name w:val="Hyperlink.2"/>
    <w:basedOn w:val="Link"/>
    <w:rsid w:val="006209BD"/>
    <w:rPr>
      <w:rFonts w:ascii="Century Gothic" w:eastAsia="Century Gothic" w:hAnsi="Century Gothic" w:cs="Century Gothic"/>
      <w:b/>
      <w:bCs/>
      <w:outline w:val="0"/>
      <w:color w:val="0563C1"/>
      <w:u w:val="non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ireculture.org.uk/artistandauthor" TargetMode="External"/><Relationship Id="rId13" Type="http://schemas.openxmlformats.org/officeDocument/2006/relationships/hyperlink" Target="https://www.inspireculture.org.uk/reading-information/find-a-library/hucknall-library/" TargetMode="External"/><Relationship Id="rId18" Type="http://schemas.openxmlformats.org/officeDocument/2006/relationships/hyperlink" Target="https://www.inspireculture.org.uk/reading-information/find-a-library/southwell-library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spireculture.org.uk/reading-information/find-a-library/worksop-library/" TargetMode="External"/><Relationship Id="rId7" Type="http://schemas.openxmlformats.org/officeDocument/2006/relationships/hyperlink" Target="http://www.readingagency.org.uk" TargetMode="External"/><Relationship Id="rId12" Type="http://schemas.openxmlformats.org/officeDocument/2006/relationships/hyperlink" Target="https://www.inspireculture.org.uk/reading-information/find-a-library/bingham-library/" TargetMode="External"/><Relationship Id="rId17" Type="http://schemas.openxmlformats.org/officeDocument/2006/relationships/hyperlink" Target="https://www.inspireculture.org.uk/reading-information/find-a-library/retford-library/" TargetMode="External"/><Relationship Id="rId25" Type="http://schemas.openxmlformats.org/officeDocument/2006/relationships/hyperlink" Target="mailto:arts@inspireculture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pireculture.org.uk/reading-information/find-a-library/newark-library/" TargetMode="External"/><Relationship Id="rId20" Type="http://schemas.openxmlformats.org/officeDocument/2006/relationships/hyperlink" Target="https://www.inspireculture.org.uk/reading-information/find-a-library/west-bridgford-libr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spireculture.org.uk" TargetMode="External"/><Relationship Id="rId11" Type="http://schemas.openxmlformats.org/officeDocument/2006/relationships/hyperlink" Target="https://www.inspireculture.org.uk/reading-information/find-a-library/beeston-library/" TargetMode="External"/><Relationship Id="rId24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hyperlink" Target="https://www.inspireculture.org.uk/reading-information/find-a-library/mansfield-central-library/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www.inspireculture.org.uk/reading-information/find-a-library/arnold-library/" TargetMode="External"/><Relationship Id="rId19" Type="http://schemas.openxmlformats.org/officeDocument/2006/relationships/hyperlink" Target="https://www.inspireculture.org.uk/reading-information/find-a-library/sutton-ashfield-libr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pireculture.org.uk/galleries" TargetMode="External"/><Relationship Id="rId14" Type="http://schemas.openxmlformats.org/officeDocument/2006/relationships/hyperlink" Target="https://www.inspireculture.org.uk/reading-information/find-a-library/kirkby-ashfield-library/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Elliott</dc:creator>
  <cp:keywords/>
  <dc:description/>
  <cp:lastModifiedBy>Helen Ackroyd</cp:lastModifiedBy>
  <cp:revision>7</cp:revision>
  <cp:lastPrinted>2020-12-14T15:52:00Z</cp:lastPrinted>
  <dcterms:created xsi:type="dcterms:W3CDTF">2020-12-14T15:46:00Z</dcterms:created>
  <dcterms:modified xsi:type="dcterms:W3CDTF">2020-12-16T10:56:00Z</dcterms:modified>
</cp:coreProperties>
</file>