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CBB1" w14:textId="04B569C3" w:rsidR="00A4396C" w:rsidRDefault="00A4396C" w:rsidP="00A4396C">
      <w:pPr>
        <w:ind w:left="1440" w:firstLine="720"/>
        <w:rPr>
          <w:rFonts w:ascii="Tahoma" w:eastAsia="Tahoma" w:hAnsi="Tahoma" w:cs="Tahoma"/>
          <w:b/>
          <w:bCs/>
          <w:color w:val="000000" w:themeColor="text1"/>
          <w:kern w:val="24"/>
          <w:sz w:val="40"/>
          <w:szCs w:val="40"/>
        </w:rPr>
      </w:pPr>
      <w:bookmarkStart w:id="0" w:name="_Hlk96507503"/>
      <w:r>
        <w:rPr>
          <w:rFonts w:ascii="Tahoma" w:eastAsia="Tahoma" w:hAnsi="Tahoma" w:cs="Tahoma"/>
          <w:b/>
          <w:bCs/>
          <w:noProof/>
          <w:color w:val="000000" w:themeColor="text1"/>
          <w:kern w:val="24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75A33A7D" wp14:editId="292077D1">
            <wp:simplePos x="0" y="0"/>
            <wp:positionH relativeFrom="column">
              <wp:posOffset>-196850</wp:posOffset>
            </wp:positionH>
            <wp:positionV relativeFrom="paragraph">
              <wp:posOffset>-266700</wp:posOffset>
            </wp:positionV>
            <wp:extent cx="1371933" cy="140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E LOGO2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34" cy="1419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96C">
        <w:rPr>
          <w:rFonts w:ascii="Tahoma" w:eastAsia="Tahoma" w:hAnsi="Tahoma" w:cs="Tahoma"/>
          <w:b/>
          <w:bCs/>
          <w:color w:val="000000" w:themeColor="text1"/>
          <w:kern w:val="24"/>
          <w:sz w:val="40"/>
          <w:szCs w:val="40"/>
        </w:rPr>
        <w:t>Inspire Open Art Exhibition 2022</w:t>
      </w:r>
      <w:bookmarkStart w:id="1" w:name="_Hlk33521040"/>
    </w:p>
    <w:p w14:paraId="28EE8515" w14:textId="7EDB57FB" w:rsidR="00A4396C" w:rsidRPr="00A4396C" w:rsidRDefault="00A4396C" w:rsidP="00A4396C">
      <w:pPr>
        <w:ind w:left="1440" w:firstLine="720"/>
        <w:rPr>
          <w:sz w:val="40"/>
          <w:szCs w:val="40"/>
        </w:rPr>
      </w:pPr>
      <w:r w:rsidRPr="00A4396C">
        <w:rPr>
          <w:rFonts w:ascii="Tahoma" w:eastAsia="Tahoma" w:hAnsi="Tahoma" w:cs="Tahoma"/>
          <w:b/>
          <w:bCs/>
          <w:color w:val="000000" w:themeColor="text1"/>
          <w:kern w:val="24"/>
          <w:sz w:val="40"/>
          <w:szCs w:val="40"/>
        </w:rPr>
        <w:t>Terms &amp; Conditions for Artists</w:t>
      </w:r>
    </w:p>
    <w:bookmarkEnd w:id="0"/>
    <w:p w14:paraId="61745111" w14:textId="788440C3" w:rsidR="00A4396C" w:rsidRPr="00AA5E18" w:rsidRDefault="00A4396C" w:rsidP="00A4396C">
      <w:pPr>
        <w:pStyle w:val="ListParagraph"/>
        <w:rPr>
          <w:rFonts w:eastAsia="Times New Roman"/>
          <w:sz w:val="20"/>
          <w:szCs w:val="20"/>
        </w:rPr>
      </w:pPr>
    </w:p>
    <w:p w14:paraId="63E75AA9" w14:textId="77777777" w:rsidR="00A4396C" w:rsidRPr="00A4396C" w:rsidRDefault="00A4396C" w:rsidP="00A4396C">
      <w:pPr>
        <w:rPr>
          <w:rFonts w:eastAsia="Times New Roman"/>
          <w:sz w:val="28"/>
          <w:szCs w:val="28"/>
        </w:rPr>
      </w:pPr>
      <w:bookmarkStart w:id="2" w:name="_Hlk96507753"/>
    </w:p>
    <w:p w14:paraId="4656DC3B" w14:textId="0EF9B80A" w:rsidR="00A4396C" w:rsidRPr="00A4396C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A4396C">
        <w:rPr>
          <w:rFonts w:eastAsia="Times New Roman"/>
          <w:sz w:val="28"/>
          <w:szCs w:val="28"/>
        </w:rPr>
        <w:t xml:space="preserve">Artists </w:t>
      </w:r>
      <w:r>
        <w:rPr>
          <w:rFonts w:eastAsia="Times New Roman"/>
          <w:sz w:val="28"/>
          <w:szCs w:val="28"/>
        </w:rPr>
        <w:t>m</w:t>
      </w:r>
      <w:r w:rsidRPr="00A4396C">
        <w:rPr>
          <w:rFonts w:eastAsia="Times New Roman"/>
          <w:sz w:val="28"/>
          <w:szCs w:val="28"/>
        </w:rPr>
        <w:t>ust be 16 or over and live in Nottinghamshire to exhibit.</w:t>
      </w:r>
    </w:p>
    <w:p w14:paraId="0D4BA239" w14:textId="77777777" w:rsidR="00A4396C" w:rsidRPr="00A4396C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A4396C">
        <w:rPr>
          <w:rFonts w:eastAsia="Tahoma"/>
          <w:color w:val="000000" w:themeColor="text1"/>
          <w:kern w:val="24"/>
          <w:sz w:val="28"/>
          <w:szCs w:val="28"/>
        </w:rPr>
        <w:t>First 50 x 2D pieces will be accepted on a non-selection basis.</w:t>
      </w:r>
    </w:p>
    <w:p w14:paraId="299B0F91" w14:textId="77777777" w:rsidR="00A4396C" w:rsidRPr="00A4396C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A4396C">
        <w:rPr>
          <w:rFonts w:eastAsia="Tahoma"/>
          <w:color w:val="000000" w:themeColor="text1"/>
          <w:kern w:val="24"/>
          <w:sz w:val="28"/>
          <w:szCs w:val="28"/>
        </w:rPr>
        <w:t xml:space="preserve">One piece per Artist is permitted. (max size is A2 or 420mm x 594mm) </w:t>
      </w:r>
    </w:p>
    <w:p w14:paraId="6DE4AB59" w14:textId="62B4DB44" w:rsidR="00A4396C" w:rsidRPr="00E80618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0618">
        <w:rPr>
          <w:rFonts w:eastAsia="Tahoma"/>
          <w:color w:val="000000" w:themeColor="text1"/>
          <w:kern w:val="24"/>
          <w:sz w:val="28"/>
          <w:szCs w:val="28"/>
        </w:rPr>
        <w:t>Limited 3D work accepted (space available is 5 plinths spaces and 5 shelves in glass cabinet)</w:t>
      </w:r>
    </w:p>
    <w:p w14:paraId="788E6532" w14:textId="77777777" w:rsidR="00A4396C" w:rsidRPr="00A4396C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A4396C">
        <w:rPr>
          <w:rFonts w:eastAsia="Tahoma"/>
          <w:color w:val="000000" w:themeColor="text1"/>
          <w:kern w:val="24"/>
          <w:sz w:val="28"/>
          <w:szCs w:val="28"/>
        </w:rPr>
        <w:t>Booking closes Saturday 30</w:t>
      </w:r>
      <w:r w:rsidRPr="00A4396C">
        <w:rPr>
          <w:rFonts w:eastAsia="Tahoma"/>
          <w:color w:val="000000" w:themeColor="text1"/>
          <w:kern w:val="24"/>
          <w:sz w:val="28"/>
          <w:szCs w:val="28"/>
          <w:vertAlign w:val="superscript"/>
        </w:rPr>
        <w:t>th</w:t>
      </w:r>
      <w:r w:rsidRPr="00A4396C">
        <w:rPr>
          <w:rFonts w:eastAsia="Tahoma"/>
          <w:color w:val="000000" w:themeColor="text1"/>
          <w:kern w:val="24"/>
          <w:sz w:val="28"/>
          <w:szCs w:val="28"/>
        </w:rPr>
        <w:t xml:space="preserve"> July 2022 or earlier if full.</w:t>
      </w:r>
    </w:p>
    <w:p w14:paraId="09CD36B7" w14:textId="77777777" w:rsidR="00A4396C" w:rsidRPr="00A4396C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color w:val="FF0000"/>
          <w:sz w:val="28"/>
          <w:szCs w:val="28"/>
        </w:rPr>
      </w:pPr>
      <w:r w:rsidRPr="00A4396C">
        <w:rPr>
          <w:rFonts w:eastAsia="Tahoma"/>
          <w:b/>
          <w:bCs/>
          <w:kern w:val="24"/>
          <w:sz w:val="28"/>
          <w:szCs w:val="28"/>
        </w:rPr>
        <w:t>All 2D work must be framed and strung on the back for hanging</w:t>
      </w:r>
    </w:p>
    <w:p w14:paraId="20B8AE39" w14:textId="77777777" w:rsidR="00A4396C" w:rsidRPr="00A4396C" w:rsidRDefault="00A4396C" w:rsidP="00A4396C">
      <w:pPr>
        <w:pStyle w:val="ListParagraph"/>
        <w:ind w:left="360"/>
        <w:rPr>
          <w:rFonts w:eastAsia="Times New Roman"/>
          <w:color w:val="FF0000"/>
          <w:sz w:val="28"/>
          <w:szCs w:val="28"/>
        </w:rPr>
      </w:pPr>
      <w:r w:rsidRPr="00A4396C">
        <w:rPr>
          <w:rFonts w:eastAsia="Tahoma"/>
          <w:b/>
          <w:bCs/>
          <w:kern w:val="24"/>
          <w:sz w:val="28"/>
          <w:szCs w:val="28"/>
        </w:rPr>
        <w:t xml:space="preserve"> </w:t>
      </w:r>
      <w:r w:rsidRPr="00A4396C">
        <w:rPr>
          <w:rFonts w:eastAsia="Tahoma"/>
          <w:b/>
          <w:bCs/>
          <w:color w:val="FF0000"/>
          <w:kern w:val="24"/>
          <w:sz w:val="28"/>
          <w:szCs w:val="28"/>
        </w:rPr>
        <w:t>(2D artwork will not be accepted without.)</w:t>
      </w:r>
    </w:p>
    <w:p w14:paraId="68008CD5" w14:textId="77777777" w:rsidR="00A4396C" w:rsidRPr="00A4396C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A4396C">
        <w:rPr>
          <w:rFonts w:eastAsia="Tahoma"/>
          <w:color w:val="000000" w:themeColor="text1"/>
          <w:kern w:val="24"/>
          <w:sz w:val="28"/>
          <w:szCs w:val="28"/>
        </w:rPr>
        <w:t>Artwork unsuitable for hanging will not go in the exhibition.</w:t>
      </w:r>
    </w:p>
    <w:p w14:paraId="6CC44B60" w14:textId="7EB59A3D" w:rsidR="00A4396C" w:rsidRPr="00E80618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0618">
        <w:rPr>
          <w:rFonts w:eastAsia="Tahoma"/>
          <w:color w:val="000000" w:themeColor="text1"/>
          <w:kern w:val="24"/>
          <w:sz w:val="28"/>
          <w:szCs w:val="28"/>
        </w:rPr>
        <w:t>All artworks must be delivered to Beeston Library between Monday 15</w:t>
      </w:r>
      <w:r w:rsidRPr="00E80618">
        <w:rPr>
          <w:rFonts w:eastAsia="Tahoma"/>
          <w:color w:val="000000" w:themeColor="text1"/>
          <w:kern w:val="24"/>
          <w:sz w:val="28"/>
          <w:szCs w:val="28"/>
          <w:vertAlign w:val="superscript"/>
        </w:rPr>
        <w:t>th</w:t>
      </w:r>
      <w:r w:rsidRPr="00E80618">
        <w:rPr>
          <w:rFonts w:eastAsia="Tahoma"/>
          <w:color w:val="000000" w:themeColor="text1"/>
          <w:kern w:val="24"/>
          <w:sz w:val="28"/>
          <w:szCs w:val="28"/>
        </w:rPr>
        <w:t xml:space="preserve"> August – Friday 26</w:t>
      </w:r>
      <w:r w:rsidRPr="00E80618">
        <w:rPr>
          <w:rFonts w:eastAsia="Tahoma"/>
          <w:color w:val="000000" w:themeColor="text1"/>
          <w:kern w:val="24"/>
          <w:sz w:val="28"/>
          <w:szCs w:val="28"/>
          <w:vertAlign w:val="superscript"/>
        </w:rPr>
        <w:t>th</w:t>
      </w:r>
      <w:r w:rsidRPr="00E80618">
        <w:rPr>
          <w:rFonts w:eastAsia="Tahoma"/>
          <w:color w:val="000000" w:themeColor="text1"/>
          <w:kern w:val="24"/>
          <w:sz w:val="28"/>
          <w:szCs w:val="28"/>
        </w:rPr>
        <w:t xml:space="preserve"> August 2022</w:t>
      </w:r>
      <w:r w:rsidR="00E80618">
        <w:rPr>
          <w:rFonts w:eastAsia="Tahoma"/>
          <w:color w:val="000000" w:themeColor="text1"/>
          <w:kern w:val="24"/>
          <w:sz w:val="28"/>
          <w:szCs w:val="28"/>
        </w:rPr>
        <w:t xml:space="preserve">. </w:t>
      </w:r>
      <w:r w:rsidRPr="00E80618">
        <w:rPr>
          <w:rFonts w:eastAsia="Tahoma"/>
          <w:color w:val="000000" w:themeColor="text1"/>
          <w:kern w:val="24"/>
          <w:sz w:val="28"/>
          <w:szCs w:val="28"/>
        </w:rPr>
        <w:t xml:space="preserve">Work will not be accepted after this date. </w:t>
      </w:r>
    </w:p>
    <w:p w14:paraId="418C9A36" w14:textId="77777777" w:rsidR="00A4396C" w:rsidRPr="00A4396C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A4396C">
        <w:rPr>
          <w:rFonts w:eastAsia="Tahoma"/>
          <w:color w:val="000000" w:themeColor="text1"/>
          <w:kern w:val="24"/>
          <w:sz w:val="28"/>
          <w:szCs w:val="28"/>
        </w:rPr>
        <w:t>All artworks will be stored safely before and after the exhibition by the library.</w:t>
      </w:r>
    </w:p>
    <w:p w14:paraId="36F8E3CD" w14:textId="4F4CA9F3" w:rsidR="00A4396C" w:rsidRPr="00E80618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0618">
        <w:rPr>
          <w:rFonts w:eastAsia="Tahoma"/>
          <w:color w:val="000000" w:themeColor="text1"/>
          <w:kern w:val="24"/>
          <w:sz w:val="28"/>
          <w:szCs w:val="28"/>
        </w:rPr>
        <w:t>All artworks must be collected between Friday 14</w:t>
      </w:r>
      <w:r w:rsidRPr="00E80618">
        <w:rPr>
          <w:rFonts w:eastAsia="Tahoma"/>
          <w:color w:val="000000" w:themeColor="text1"/>
          <w:kern w:val="24"/>
          <w:sz w:val="28"/>
          <w:szCs w:val="28"/>
          <w:vertAlign w:val="superscript"/>
        </w:rPr>
        <w:t>th</w:t>
      </w:r>
      <w:r w:rsidRPr="00E80618">
        <w:rPr>
          <w:rFonts w:eastAsia="Tahoma"/>
          <w:color w:val="000000" w:themeColor="text1"/>
          <w:kern w:val="24"/>
          <w:sz w:val="28"/>
          <w:szCs w:val="28"/>
        </w:rPr>
        <w:t xml:space="preserve"> October – Saturday 22</w:t>
      </w:r>
      <w:r w:rsidRPr="00E80618">
        <w:rPr>
          <w:rFonts w:eastAsia="Tahoma"/>
          <w:color w:val="000000" w:themeColor="text1"/>
          <w:kern w:val="24"/>
          <w:sz w:val="28"/>
          <w:szCs w:val="28"/>
          <w:vertAlign w:val="superscript"/>
        </w:rPr>
        <w:t>nd</w:t>
      </w:r>
      <w:r w:rsidRPr="00E80618">
        <w:rPr>
          <w:rFonts w:eastAsia="Tahoma"/>
          <w:color w:val="000000" w:themeColor="text1"/>
          <w:kern w:val="24"/>
          <w:sz w:val="28"/>
          <w:szCs w:val="28"/>
        </w:rPr>
        <w:t xml:space="preserve"> October 2022</w:t>
      </w:r>
    </w:p>
    <w:p w14:paraId="347AF7B0" w14:textId="3286A18A" w:rsidR="00A4396C" w:rsidRPr="00E80618" w:rsidRDefault="00A4396C" w:rsidP="00A4396C">
      <w:pPr>
        <w:pStyle w:val="ListParagraph"/>
        <w:numPr>
          <w:ilvl w:val="0"/>
          <w:numId w:val="1"/>
        </w:numPr>
        <w:rPr>
          <w:rFonts w:eastAsia="Tahoma"/>
          <w:color w:val="000000" w:themeColor="text1"/>
          <w:kern w:val="24"/>
          <w:sz w:val="28"/>
          <w:szCs w:val="28"/>
        </w:rPr>
      </w:pPr>
      <w:r w:rsidRPr="00E80618">
        <w:rPr>
          <w:rFonts w:eastAsia="Tahoma"/>
          <w:color w:val="000000" w:themeColor="text1"/>
          <w:kern w:val="24"/>
          <w:sz w:val="28"/>
          <w:szCs w:val="28"/>
        </w:rPr>
        <w:t>All artists must give permission for contact details to be given out to potential buyers where work is for sale, the library will not get involved in any sales.</w:t>
      </w:r>
    </w:p>
    <w:p w14:paraId="0B393895" w14:textId="0433B28C" w:rsidR="00A4396C" w:rsidRPr="00E80618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0618">
        <w:rPr>
          <w:rFonts w:eastAsia="Tahoma"/>
          <w:color w:val="000000" w:themeColor="text1"/>
          <w:kern w:val="24"/>
          <w:sz w:val="28"/>
          <w:szCs w:val="28"/>
        </w:rPr>
        <w:t xml:space="preserve">All work is displayed at owner’s risk. Artworks are covered for public liability but not damage, or theft, it is at Artists discretion to take out their own insurance policies. </w:t>
      </w:r>
    </w:p>
    <w:p w14:paraId="020119E8" w14:textId="6701FC22" w:rsidR="00A4396C" w:rsidRPr="00E80618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0618">
        <w:rPr>
          <w:rFonts w:eastAsia="Tahoma"/>
          <w:color w:val="000000" w:themeColor="text1"/>
          <w:kern w:val="24"/>
          <w:sz w:val="28"/>
          <w:szCs w:val="28"/>
        </w:rPr>
        <w:t>All artwork will be labelled in the exhibition with title of work, name of artist and medium used. Prices will be included if work is for sale</w:t>
      </w:r>
      <w:r w:rsidRPr="00E80618">
        <w:rPr>
          <w:rFonts w:eastAsia="Tahoma"/>
          <w:b/>
          <w:bCs/>
          <w:color w:val="000000" w:themeColor="text1"/>
          <w:kern w:val="24"/>
          <w:sz w:val="28"/>
          <w:szCs w:val="28"/>
        </w:rPr>
        <w:t xml:space="preserve">.  </w:t>
      </w:r>
    </w:p>
    <w:p w14:paraId="7F4B78BF" w14:textId="77777777" w:rsidR="00A4396C" w:rsidRPr="00A4396C" w:rsidRDefault="00A4396C" w:rsidP="00A4396C">
      <w:pPr>
        <w:pStyle w:val="ListParagraph"/>
        <w:ind w:left="360"/>
        <w:rPr>
          <w:rFonts w:eastAsia="Times New Roman"/>
          <w:b/>
          <w:bCs/>
          <w:color w:val="FF0000"/>
          <w:sz w:val="28"/>
          <w:szCs w:val="28"/>
        </w:rPr>
      </w:pPr>
      <w:r w:rsidRPr="00A4396C">
        <w:rPr>
          <w:rFonts w:eastAsia="Tahoma"/>
          <w:b/>
          <w:bCs/>
          <w:color w:val="FF0000"/>
          <w:kern w:val="24"/>
          <w:sz w:val="28"/>
          <w:szCs w:val="28"/>
        </w:rPr>
        <w:t xml:space="preserve">All this information must be put onto the back of your artwork. </w:t>
      </w:r>
    </w:p>
    <w:p w14:paraId="5A5EF164" w14:textId="27A79CE2" w:rsidR="00A4396C" w:rsidRPr="00E80618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E80618">
        <w:rPr>
          <w:rFonts w:eastAsia="Tahoma"/>
          <w:kern w:val="24"/>
          <w:sz w:val="28"/>
          <w:szCs w:val="28"/>
        </w:rPr>
        <w:t>No changes can be made to the information once the booking form has been submitted due to the printing of labels</w:t>
      </w:r>
      <w:r w:rsidRPr="00E80618">
        <w:rPr>
          <w:rFonts w:eastAsia="Tahoma"/>
          <w:color w:val="FF0000"/>
          <w:kern w:val="24"/>
          <w:sz w:val="28"/>
          <w:szCs w:val="28"/>
        </w:rPr>
        <w:t>.</w:t>
      </w:r>
    </w:p>
    <w:p w14:paraId="075F5D8D" w14:textId="77777777" w:rsidR="00A4396C" w:rsidRPr="00A4396C" w:rsidRDefault="00A4396C" w:rsidP="00A4396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A4396C">
        <w:rPr>
          <w:rFonts w:eastAsia="Tahoma"/>
          <w:color w:val="000000" w:themeColor="text1"/>
          <w:kern w:val="24"/>
          <w:sz w:val="28"/>
          <w:szCs w:val="28"/>
        </w:rPr>
        <w:t>£5.00 entry fee is non-refundable and payable within 7 days of booking</w:t>
      </w:r>
    </w:p>
    <w:bookmarkEnd w:id="1"/>
    <w:bookmarkEnd w:id="2"/>
    <w:p w14:paraId="7094A3FD" w14:textId="702C99AD" w:rsidR="00A4396C" w:rsidRDefault="00A4396C" w:rsidP="00A4396C"/>
    <w:p w14:paraId="116422D7" w14:textId="552B81A7" w:rsidR="00A4396C" w:rsidRDefault="007A5A1C" w:rsidP="00A4396C">
      <w:bookmarkStart w:id="3" w:name="_GoBack"/>
      <w:r w:rsidRPr="00054ADC">
        <w:rPr>
          <w:noProof/>
        </w:rPr>
        <w:drawing>
          <wp:anchor distT="0" distB="0" distL="114300" distR="114300" simplePos="0" relativeHeight="251662336" behindDoc="1" locked="0" layoutInCell="1" allowOverlap="1" wp14:anchorId="43156D19" wp14:editId="27B91270">
            <wp:simplePos x="0" y="0"/>
            <wp:positionH relativeFrom="margin">
              <wp:posOffset>1219200</wp:posOffset>
            </wp:positionH>
            <wp:positionV relativeFrom="paragraph">
              <wp:posOffset>9525</wp:posOffset>
            </wp:positionV>
            <wp:extent cx="2874499" cy="1638300"/>
            <wp:effectExtent l="0" t="0" r="254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99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14:paraId="49994462" w14:textId="417C35DF" w:rsidR="00A4396C" w:rsidRDefault="00A4396C" w:rsidP="00A4396C"/>
    <w:p w14:paraId="17E138DF" w14:textId="77777777" w:rsidR="00C51943" w:rsidRDefault="007A5A1C"/>
    <w:sectPr w:rsidR="00C51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03ED9"/>
    <w:multiLevelType w:val="hybridMultilevel"/>
    <w:tmpl w:val="CC8A49FA"/>
    <w:lvl w:ilvl="0" w:tplc="8C2AD3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32"/>
      </w:rPr>
    </w:lvl>
    <w:lvl w:ilvl="1" w:tplc="A75C1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8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C5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2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0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08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C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48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6C"/>
    <w:rsid w:val="007A5A1C"/>
    <w:rsid w:val="00A4396C"/>
    <w:rsid w:val="00C04D0B"/>
    <w:rsid w:val="00E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7989"/>
  <w15:chartTrackingRefBased/>
  <w15:docId w15:val="{3CE29CDB-F7C2-449C-B932-EEA8C27F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6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Doube2</dc:creator>
  <cp:keywords/>
  <dc:description/>
  <cp:lastModifiedBy>Katherine Doube2</cp:lastModifiedBy>
  <cp:revision>2</cp:revision>
  <dcterms:created xsi:type="dcterms:W3CDTF">2022-02-28T11:58:00Z</dcterms:created>
  <dcterms:modified xsi:type="dcterms:W3CDTF">2022-02-28T12:11:00Z</dcterms:modified>
</cp:coreProperties>
</file>